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2D3" w:rsidRPr="008652D3" w:rsidRDefault="008652D3" w:rsidP="008652D3">
      <w:pPr>
        <w:pStyle w:val="ConsPlusTitle"/>
        <w:jc w:val="center"/>
        <w:outlineLvl w:val="0"/>
        <w:rPr>
          <w:rFonts w:ascii="Times New Roman" w:hAnsi="Times New Roman" w:cs="Times New Roman"/>
          <w:sz w:val="28"/>
        </w:rPr>
      </w:pPr>
      <w:r w:rsidRPr="008652D3">
        <w:rPr>
          <w:rFonts w:ascii="Times New Roman" w:hAnsi="Times New Roman" w:cs="Times New Roman"/>
          <w:sz w:val="28"/>
        </w:rPr>
        <w:t>МИНИСТЕРСТВО РОССИЙСКОЙ ФЕДЕРАЦИИ ПО ДЕЛАМ ГРАЖДАНСКОЙ</w:t>
      </w:r>
      <w:r>
        <w:rPr>
          <w:rFonts w:ascii="Times New Roman" w:hAnsi="Times New Roman" w:cs="Times New Roman"/>
          <w:sz w:val="28"/>
        </w:rPr>
        <w:t xml:space="preserve"> </w:t>
      </w:r>
      <w:r w:rsidRPr="008652D3">
        <w:rPr>
          <w:rFonts w:ascii="Times New Roman" w:hAnsi="Times New Roman" w:cs="Times New Roman"/>
          <w:sz w:val="28"/>
        </w:rPr>
        <w:t>ОБОРОНЫ, ЧРЕЗВЫЧАЙНЫМ СИТУАЦИЯМ И ЛИКВИДАЦИИ</w:t>
      </w:r>
      <w:r>
        <w:rPr>
          <w:rFonts w:ascii="Times New Roman" w:hAnsi="Times New Roman" w:cs="Times New Roman"/>
          <w:sz w:val="28"/>
        </w:rPr>
        <w:t xml:space="preserve"> </w:t>
      </w:r>
      <w:r w:rsidRPr="008652D3">
        <w:rPr>
          <w:rFonts w:ascii="Times New Roman" w:hAnsi="Times New Roman" w:cs="Times New Roman"/>
          <w:sz w:val="28"/>
        </w:rPr>
        <w:t>ПОСЛЕДСТВИЙ СТИХИЙНЫХ БЕДСТВИЙ</w:t>
      </w:r>
    </w:p>
    <w:p w:rsidR="008652D3" w:rsidRPr="008652D3" w:rsidRDefault="008652D3">
      <w:pPr>
        <w:pStyle w:val="ConsPlusTitle"/>
        <w:jc w:val="center"/>
        <w:rPr>
          <w:rFonts w:ascii="Times New Roman" w:hAnsi="Times New Roman" w:cs="Times New Roman"/>
          <w:sz w:val="28"/>
        </w:rPr>
      </w:pPr>
      <w:r>
        <w:rPr>
          <w:rFonts w:ascii="Times New Roman" w:hAnsi="Times New Roman" w:cs="Times New Roman"/>
          <w:sz w:val="28"/>
        </w:rPr>
        <w:t>№</w:t>
      </w:r>
      <w:r w:rsidRPr="008652D3">
        <w:rPr>
          <w:rFonts w:ascii="Times New Roman" w:hAnsi="Times New Roman" w:cs="Times New Roman"/>
          <w:sz w:val="28"/>
        </w:rPr>
        <w:t xml:space="preserve"> 2-4-38-6</w:t>
      </w:r>
    </w:p>
    <w:p w:rsidR="008652D3" w:rsidRPr="008652D3" w:rsidRDefault="008652D3">
      <w:pPr>
        <w:pStyle w:val="ConsPlusTitle"/>
        <w:jc w:val="center"/>
        <w:rPr>
          <w:rFonts w:ascii="Times New Roman" w:hAnsi="Times New Roman" w:cs="Times New Roman"/>
          <w:sz w:val="28"/>
        </w:rPr>
      </w:pPr>
    </w:p>
    <w:p w:rsidR="008652D3" w:rsidRPr="008652D3" w:rsidRDefault="008652D3">
      <w:pPr>
        <w:pStyle w:val="ConsPlusTitle"/>
        <w:jc w:val="center"/>
        <w:rPr>
          <w:rFonts w:ascii="Times New Roman" w:hAnsi="Times New Roman" w:cs="Times New Roman"/>
          <w:sz w:val="28"/>
        </w:rPr>
      </w:pPr>
      <w:r w:rsidRPr="008652D3">
        <w:rPr>
          <w:rFonts w:ascii="Times New Roman" w:hAnsi="Times New Roman" w:cs="Times New Roman"/>
          <w:sz w:val="28"/>
        </w:rPr>
        <w:t>ФЕДЕРАЛЬНАЯ НАЛОГОВАЯ СЛУЖБА</w:t>
      </w:r>
    </w:p>
    <w:p w:rsidR="008652D3" w:rsidRPr="008652D3" w:rsidRDefault="008652D3">
      <w:pPr>
        <w:pStyle w:val="ConsPlusTitle"/>
        <w:jc w:val="center"/>
        <w:rPr>
          <w:rFonts w:ascii="Times New Roman" w:hAnsi="Times New Roman" w:cs="Times New Roman"/>
          <w:sz w:val="28"/>
        </w:rPr>
      </w:pPr>
      <w:r>
        <w:rPr>
          <w:rFonts w:ascii="Times New Roman" w:hAnsi="Times New Roman" w:cs="Times New Roman"/>
          <w:sz w:val="28"/>
        </w:rPr>
        <w:t>№</w:t>
      </w:r>
      <w:r w:rsidRPr="008652D3">
        <w:rPr>
          <w:rFonts w:ascii="Times New Roman" w:hAnsi="Times New Roman" w:cs="Times New Roman"/>
          <w:sz w:val="28"/>
        </w:rPr>
        <w:t xml:space="preserve"> ММВ-23-21/8</w:t>
      </w:r>
    </w:p>
    <w:p w:rsidR="008652D3" w:rsidRPr="008652D3" w:rsidRDefault="008652D3">
      <w:pPr>
        <w:pStyle w:val="ConsPlusTitle"/>
        <w:jc w:val="center"/>
        <w:rPr>
          <w:rFonts w:ascii="Times New Roman" w:hAnsi="Times New Roman" w:cs="Times New Roman"/>
          <w:sz w:val="28"/>
        </w:rPr>
      </w:pPr>
    </w:p>
    <w:p w:rsidR="008652D3" w:rsidRPr="008652D3" w:rsidRDefault="008652D3">
      <w:pPr>
        <w:pStyle w:val="ConsPlusTitle"/>
        <w:jc w:val="center"/>
        <w:rPr>
          <w:rFonts w:ascii="Times New Roman" w:hAnsi="Times New Roman" w:cs="Times New Roman"/>
          <w:sz w:val="28"/>
        </w:rPr>
      </w:pPr>
      <w:r w:rsidRPr="008652D3">
        <w:rPr>
          <w:rFonts w:ascii="Times New Roman" w:hAnsi="Times New Roman" w:cs="Times New Roman"/>
          <w:sz w:val="28"/>
        </w:rPr>
        <w:t>10 мая 2017 года</w:t>
      </w:r>
    </w:p>
    <w:p w:rsidR="008652D3" w:rsidRPr="008652D3" w:rsidRDefault="008652D3">
      <w:pPr>
        <w:pStyle w:val="ConsPlusTitle"/>
        <w:jc w:val="center"/>
        <w:rPr>
          <w:rFonts w:ascii="Times New Roman" w:hAnsi="Times New Roman" w:cs="Times New Roman"/>
          <w:sz w:val="28"/>
        </w:rPr>
      </w:pPr>
    </w:p>
    <w:p w:rsidR="008652D3" w:rsidRPr="008652D3" w:rsidRDefault="008652D3">
      <w:pPr>
        <w:pStyle w:val="ConsPlusTitle"/>
        <w:jc w:val="center"/>
        <w:rPr>
          <w:rFonts w:ascii="Times New Roman" w:hAnsi="Times New Roman" w:cs="Times New Roman"/>
          <w:sz w:val="28"/>
        </w:rPr>
      </w:pPr>
      <w:r w:rsidRPr="008652D3">
        <w:rPr>
          <w:rFonts w:ascii="Times New Roman" w:hAnsi="Times New Roman" w:cs="Times New Roman"/>
          <w:sz w:val="28"/>
        </w:rPr>
        <w:t xml:space="preserve">ДОПОЛНИТЕЛЬНОЕ СОГЛАШЕНИЕ </w:t>
      </w:r>
      <w:r>
        <w:rPr>
          <w:rFonts w:ascii="Times New Roman" w:hAnsi="Times New Roman" w:cs="Times New Roman"/>
          <w:sz w:val="28"/>
        </w:rPr>
        <w:t>№</w:t>
      </w:r>
      <w:r w:rsidRPr="008652D3">
        <w:rPr>
          <w:rFonts w:ascii="Times New Roman" w:hAnsi="Times New Roman" w:cs="Times New Roman"/>
          <w:sz w:val="28"/>
        </w:rPr>
        <w:t xml:space="preserve"> 1</w:t>
      </w:r>
    </w:p>
    <w:p w:rsidR="008652D3" w:rsidRPr="008652D3" w:rsidRDefault="008652D3">
      <w:pPr>
        <w:pStyle w:val="ConsPlusTitle"/>
        <w:jc w:val="center"/>
        <w:rPr>
          <w:rFonts w:ascii="Times New Roman" w:hAnsi="Times New Roman" w:cs="Times New Roman"/>
          <w:sz w:val="28"/>
        </w:rPr>
      </w:pPr>
      <w:r w:rsidRPr="008652D3">
        <w:rPr>
          <w:rFonts w:ascii="Times New Roman" w:hAnsi="Times New Roman" w:cs="Times New Roman"/>
          <w:sz w:val="28"/>
        </w:rPr>
        <w:t>К СОГЛАШЕНИЮ О ВЗАИМОДЕЙСТВИИ И ВЗАИМНОМ</w:t>
      </w:r>
      <w:r>
        <w:rPr>
          <w:rFonts w:ascii="Times New Roman" w:hAnsi="Times New Roman" w:cs="Times New Roman"/>
          <w:sz w:val="28"/>
        </w:rPr>
        <w:t xml:space="preserve"> </w:t>
      </w:r>
      <w:r w:rsidRPr="008652D3">
        <w:rPr>
          <w:rFonts w:ascii="Times New Roman" w:hAnsi="Times New Roman" w:cs="Times New Roman"/>
          <w:sz w:val="28"/>
        </w:rPr>
        <w:t>ИНФОРМАЦИОННОМ</w:t>
      </w:r>
      <w:r>
        <w:rPr>
          <w:rFonts w:ascii="Times New Roman" w:hAnsi="Times New Roman" w:cs="Times New Roman"/>
          <w:sz w:val="28"/>
        </w:rPr>
        <w:t xml:space="preserve"> </w:t>
      </w:r>
      <w:r w:rsidRPr="008652D3">
        <w:rPr>
          <w:rFonts w:ascii="Times New Roman" w:hAnsi="Times New Roman" w:cs="Times New Roman"/>
          <w:sz w:val="28"/>
        </w:rPr>
        <w:t>ОБМЕНЕ МИНИСТЕРСТВА РОССИЙСКОЙ ФЕДЕРАЦИИ ПО ДЕЛАМ</w:t>
      </w:r>
      <w:r>
        <w:rPr>
          <w:rFonts w:ascii="Times New Roman" w:hAnsi="Times New Roman" w:cs="Times New Roman"/>
          <w:sz w:val="28"/>
        </w:rPr>
        <w:t xml:space="preserve"> </w:t>
      </w:r>
      <w:r w:rsidRPr="008652D3">
        <w:rPr>
          <w:rFonts w:ascii="Times New Roman" w:hAnsi="Times New Roman" w:cs="Times New Roman"/>
          <w:sz w:val="28"/>
        </w:rPr>
        <w:t>ГРАЖДАНСКОЙ ОБОРОНЫ,</w:t>
      </w:r>
      <w:r>
        <w:rPr>
          <w:rFonts w:ascii="Times New Roman" w:hAnsi="Times New Roman" w:cs="Times New Roman"/>
          <w:sz w:val="28"/>
        </w:rPr>
        <w:t xml:space="preserve"> </w:t>
      </w:r>
      <w:r w:rsidRPr="008652D3">
        <w:rPr>
          <w:rFonts w:ascii="Times New Roman" w:hAnsi="Times New Roman" w:cs="Times New Roman"/>
          <w:sz w:val="28"/>
        </w:rPr>
        <w:t>ЧРЕЗВЫЧАЙНЫМ СИТУАЦИЯМ И ЛИКВИДАЦИИ</w:t>
      </w:r>
      <w:r>
        <w:rPr>
          <w:rFonts w:ascii="Times New Roman" w:hAnsi="Times New Roman" w:cs="Times New Roman"/>
          <w:sz w:val="28"/>
        </w:rPr>
        <w:t xml:space="preserve"> </w:t>
      </w:r>
      <w:r w:rsidRPr="008652D3">
        <w:rPr>
          <w:rFonts w:ascii="Times New Roman" w:hAnsi="Times New Roman" w:cs="Times New Roman"/>
          <w:sz w:val="28"/>
        </w:rPr>
        <w:t>ПОСЛЕДСТВИЙ СТИХИЙНЫХ БЕДСТВИЙ И ФЕДЕРАЛЬНОЙ НАЛОГОВОЙ</w:t>
      </w:r>
    </w:p>
    <w:p w:rsidR="008652D3" w:rsidRPr="008652D3" w:rsidRDefault="008652D3">
      <w:pPr>
        <w:pStyle w:val="ConsPlusTitle"/>
        <w:jc w:val="center"/>
        <w:rPr>
          <w:rFonts w:ascii="Times New Roman" w:hAnsi="Times New Roman" w:cs="Times New Roman"/>
          <w:sz w:val="28"/>
        </w:rPr>
      </w:pPr>
      <w:r w:rsidRPr="008652D3">
        <w:rPr>
          <w:rFonts w:ascii="Times New Roman" w:hAnsi="Times New Roman" w:cs="Times New Roman"/>
          <w:sz w:val="28"/>
        </w:rPr>
        <w:t xml:space="preserve">СЛУЖБЫ ОТ 02.06.2011 </w:t>
      </w:r>
      <w:r>
        <w:rPr>
          <w:rFonts w:ascii="Times New Roman" w:hAnsi="Times New Roman" w:cs="Times New Roman"/>
          <w:sz w:val="28"/>
        </w:rPr>
        <w:t>№</w:t>
      </w:r>
      <w:r w:rsidRPr="008652D3">
        <w:rPr>
          <w:rFonts w:ascii="Times New Roman" w:hAnsi="Times New Roman" w:cs="Times New Roman"/>
          <w:sz w:val="28"/>
        </w:rPr>
        <w:t xml:space="preserve"> 2-4-38-8/ММВ-27-11/13</w:t>
      </w:r>
    </w:p>
    <w:p w:rsidR="008652D3" w:rsidRPr="008652D3" w:rsidRDefault="008652D3">
      <w:pPr>
        <w:pStyle w:val="ConsPlusNormal"/>
        <w:jc w:val="both"/>
        <w:rPr>
          <w:rFonts w:ascii="Times New Roman" w:hAnsi="Times New Roman" w:cs="Times New Roman"/>
          <w:sz w:val="28"/>
        </w:rPr>
      </w:pPr>
    </w:p>
    <w:p w:rsidR="008652D3" w:rsidRPr="008652D3" w:rsidRDefault="008652D3" w:rsidP="00E86770">
      <w:pPr>
        <w:pStyle w:val="ConsPlusNormal"/>
        <w:ind w:firstLine="540"/>
        <w:jc w:val="both"/>
        <w:rPr>
          <w:rFonts w:ascii="Times New Roman" w:hAnsi="Times New Roman" w:cs="Times New Roman"/>
          <w:sz w:val="28"/>
        </w:rPr>
      </w:pPr>
      <w:proofErr w:type="gramStart"/>
      <w:r w:rsidRPr="008652D3">
        <w:rPr>
          <w:rFonts w:ascii="Times New Roman" w:hAnsi="Times New Roman" w:cs="Times New Roman"/>
          <w:sz w:val="28"/>
        </w:rPr>
        <w:t xml:space="preserve">Министерство Российской Федерации по делам гражданской обороны, чрезвычайным ситуациям и ликвидации последствий стихийных бедствий, именуемое в дальнейшем </w:t>
      </w:r>
      <w:r>
        <w:rPr>
          <w:rFonts w:ascii="Times New Roman" w:hAnsi="Times New Roman" w:cs="Times New Roman"/>
          <w:sz w:val="28"/>
        </w:rPr>
        <w:t>«</w:t>
      </w:r>
      <w:r w:rsidRPr="008652D3">
        <w:rPr>
          <w:rFonts w:ascii="Times New Roman" w:hAnsi="Times New Roman" w:cs="Times New Roman"/>
          <w:sz w:val="28"/>
        </w:rPr>
        <w:t>МЧС России</w:t>
      </w:r>
      <w:r>
        <w:rPr>
          <w:rFonts w:ascii="Times New Roman" w:hAnsi="Times New Roman" w:cs="Times New Roman"/>
          <w:sz w:val="28"/>
        </w:rPr>
        <w:t>»</w:t>
      </w:r>
      <w:r w:rsidRPr="008652D3">
        <w:rPr>
          <w:rFonts w:ascii="Times New Roman" w:hAnsi="Times New Roman" w:cs="Times New Roman"/>
          <w:sz w:val="28"/>
        </w:rPr>
        <w:t xml:space="preserve">, в лице Министра Российской Федерации по делам гражданской обороны, чрезвычайным ситуациям и ликвидации последствий стихийных бедствий В.А. </w:t>
      </w:r>
      <w:proofErr w:type="spellStart"/>
      <w:r w:rsidRPr="008652D3">
        <w:rPr>
          <w:rFonts w:ascii="Times New Roman" w:hAnsi="Times New Roman" w:cs="Times New Roman"/>
          <w:sz w:val="28"/>
        </w:rPr>
        <w:t>Пучкова</w:t>
      </w:r>
      <w:proofErr w:type="spellEnd"/>
      <w:r w:rsidRPr="008652D3">
        <w:rPr>
          <w:rFonts w:ascii="Times New Roman" w:hAnsi="Times New Roman" w:cs="Times New Roman"/>
          <w:sz w:val="28"/>
        </w:rPr>
        <w:t>, действующего на основании Положения о Министерстве Российской Федерации по делам гражданской обороны, чрезвычайным ситуациям и ликвидации последствий стихийных бедствий, утвержденного Указом Президента</w:t>
      </w:r>
      <w:proofErr w:type="gramEnd"/>
      <w:r w:rsidRPr="008652D3">
        <w:rPr>
          <w:rFonts w:ascii="Times New Roman" w:hAnsi="Times New Roman" w:cs="Times New Roman"/>
          <w:sz w:val="28"/>
        </w:rPr>
        <w:t xml:space="preserve"> </w:t>
      </w:r>
      <w:proofErr w:type="gramStart"/>
      <w:r w:rsidRPr="008652D3">
        <w:rPr>
          <w:rFonts w:ascii="Times New Roman" w:hAnsi="Times New Roman" w:cs="Times New Roman"/>
          <w:sz w:val="28"/>
        </w:rPr>
        <w:t xml:space="preserve">Российской Федерации от 11.07.2004 № 868, с одной стороны, и Федеральная налоговая служба, именуемая в дальнейшем «ФНС России», в лице Руководителя Федеральной налоговой службы М.В. </w:t>
      </w:r>
      <w:proofErr w:type="spellStart"/>
      <w:r w:rsidRPr="008652D3">
        <w:rPr>
          <w:rFonts w:ascii="Times New Roman" w:hAnsi="Times New Roman" w:cs="Times New Roman"/>
          <w:sz w:val="28"/>
        </w:rPr>
        <w:t>Мишустина</w:t>
      </w:r>
      <w:proofErr w:type="spellEnd"/>
      <w:r w:rsidRPr="008652D3">
        <w:rPr>
          <w:rFonts w:ascii="Times New Roman" w:hAnsi="Times New Roman" w:cs="Times New Roman"/>
          <w:sz w:val="28"/>
        </w:rPr>
        <w:t xml:space="preserve">, действующего на основании Положения о Федеральной налоговой службе, утвержденного постановлением Правительства Российской Федерации от 30.09.2004 </w:t>
      </w:r>
      <w:r>
        <w:rPr>
          <w:rFonts w:ascii="Times New Roman" w:hAnsi="Times New Roman" w:cs="Times New Roman"/>
          <w:sz w:val="28"/>
        </w:rPr>
        <w:t>№</w:t>
      </w:r>
      <w:r w:rsidRPr="008652D3">
        <w:rPr>
          <w:rFonts w:ascii="Times New Roman" w:hAnsi="Times New Roman" w:cs="Times New Roman"/>
          <w:sz w:val="28"/>
        </w:rPr>
        <w:t xml:space="preserve"> 506, с другой стороны, вместе именуемые далее</w:t>
      </w:r>
      <w:r>
        <w:rPr>
          <w:rFonts w:ascii="Times New Roman" w:hAnsi="Times New Roman" w:cs="Times New Roman"/>
          <w:sz w:val="28"/>
        </w:rPr>
        <w:t xml:space="preserve"> «</w:t>
      </w:r>
      <w:r w:rsidRPr="008652D3">
        <w:rPr>
          <w:rFonts w:ascii="Times New Roman" w:hAnsi="Times New Roman" w:cs="Times New Roman"/>
          <w:sz w:val="28"/>
        </w:rPr>
        <w:t>Стороны</w:t>
      </w:r>
      <w:r>
        <w:rPr>
          <w:rFonts w:ascii="Times New Roman" w:hAnsi="Times New Roman" w:cs="Times New Roman"/>
          <w:sz w:val="28"/>
        </w:rPr>
        <w:t>»</w:t>
      </w:r>
      <w:r w:rsidRPr="008652D3">
        <w:rPr>
          <w:rFonts w:ascii="Times New Roman" w:hAnsi="Times New Roman" w:cs="Times New Roman"/>
          <w:sz w:val="28"/>
        </w:rPr>
        <w:t>, заключили настоящее дополнительное соглашение о нижеследующем:</w:t>
      </w:r>
      <w:proofErr w:type="gramEnd"/>
    </w:p>
    <w:p w:rsidR="008652D3" w:rsidRPr="008652D3" w:rsidRDefault="008652D3" w:rsidP="00E86770">
      <w:pPr>
        <w:spacing w:after="0" w:line="240" w:lineRule="auto"/>
        <w:rPr>
          <w:rFonts w:ascii="Times New Roman" w:hAnsi="Times New Roman" w:cs="Times New Roman"/>
          <w:sz w:val="28"/>
        </w:rPr>
      </w:pPr>
    </w:p>
    <w:p w:rsidR="008652D3" w:rsidRPr="008652D3" w:rsidRDefault="008652D3" w:rsidP="00E86770">
      <w:pPr>
        <w:pStyle w:val="ConsPlusNormal"/>
        <w:ind w:firstLine="540"/>
        <w:jc w:val="both"/>
        <w:rPr>
          <w:rFonts w:ascii="Times New Roman" w:hAnsi="Times New Roman" w:cs="Times New Roman"/>
          <w:sz w:val="28"/>
        </w:rPr>
      </w:pPr>
      <w:r w:rsidRPr="008652D3">
        <w:rPr>
          <w:rFonts w:ascii="Times New Roman" w:hAnsi="Times New Roman" w:cs="Times New Roman"/>
          <w:sz w:val="28"/>
        </w:rPr>
        <w:t xml:space="preserve">1. Изложить </w:t>
      </w:r>
      <w:r w:rsidRPr="00E86770">
        <w:rPr>
          <w:rFonts w:ascii="Times New Roman" w:hAnsi="Times New Roman" w:cs="Times New Roman"/>
          <w:sz w:val="28"/>
        </w:rPr>
        <w:t xml:space="preserve">абзац пятый статьи 5 Соглашения </w:t>
      </w:r>
      <w:r w:rsidRPr="008652D3">
        <w:rPr>
          <w:rFonts w:ascii="Times New Roman" w:hAnsi="Times New Roman" w:cs="Times New Roman"/>
          <w:sz w:val="28"/>
        </w:rPr>
        <w:t xml:space="preserve">о взаимодействии и взаимном информационном обмене Министерства Российской Федерации по делам гражданской обороны, чрезвычайным ситуациям и ликвидации последствий стихийных бедствий и Федеральной налоговой службы от 02.06.2011 </w:t>
      </w:r>
      <w:r w:rsidR="00E86770">
        <w:rPr>
          <w:rFonts w:ascii="Times New Roman" w:hAnsi="Times New Roman" w:cs="Times New Roman"/>
          <w:sz w:val="28"/>
        </w:rPr>
        <w:t>№</w:t>
      </w:r>
      <w:r w:rsidRPr="008652D3">
        <w:rPr>
          <w:rFonts w:ascii="Times New Roman" w:hAnsi="Times New Roman" w:cs="Times New Roman"/>
          <w:sz w:val="28"/>
        </w:rPr>
        <w:t xml:space="preserve"> 2-4-38-8/ММВ-27-11/13 (далее - Соглашение) в новой редакции:</w:t>
      </w:r>
    </w:p>
    <w:p w:rsidR="008652D3" w:rsidRPr="008652D3" w:rsidRDefault="00E86770" w:rsidP="00E86770">
      <w:pPr>
        <w:pStyle w:val="ConsPlusNormal"/>
        <w:ind w:firstLine="540"/>
        <w:jc w:val="both"/>
        <w:rPr>
          <w:rFonts w:ascii="Times New Roman" w:hAnsi="Times New Roman" w:cs="Times New Roman"/>
          <w:sz w:val="28"/>
        </w:rPr>
      </w:pPr>
      <w:proofErr w:type="gramStart"/>
      <w:r>
        <w:rPr>
          <w:rFonts w:ascii="Times New Roman" w:hAnsi="Times New Roman" w:cs="Times New Roman"/>
          <w:sz w:val="28"/>
        </w:rPr>
        <w:t>«</w:t>
      </w:r>
      <w:r w:rsidR="008652D3" w:rsidRPr="008652D3">
        <w:rPr>
          <w:rFonts w:ascii="Times New Roman" w:hAnsi="Times New Roman" w:cs="Times New Roman"/>
          <w:sz w:val="28"/>
        </w:rPr>
        <w:t xml:space="preserve">Основные показатели обмена информацией (требования к организации обмена сведениями и программно-техническим средствам) определяются в Порядке информационного обмена в электронном виде сведениями о маломерных судах и об их владельцах между Министерством Российской Федерации по делам гражданской обороны, чрезвычайным ситуациям и </w:t>
      </w:r>
      <w:r w:rsidR="008652D3" w:rsidRPr="008652D3">
        <w:rPr>
          <w:rFonts w:ascii="Times New Roman" w:hAnsi="Times New Roman" w:cs="Times New Roman"/>
          <w:sz w:val="28"/>
        </w:rPr>
        <w:lastRenderedPageBreak/>
        <w:t>ликвидации последствий стихийных бедствий и Федеральной налоговой службой, являющемся приложением к настоящему Соглашению.</w:t>
      </w:r>
      <w:r w:rsidR="00DA37C9">
        <w:rPr>
          <w:rFonts w:ascii="Times New Roman" w:hAnsi="Times New Roman" w:cs="Times New Roman"/>
          <w:sz w:val="28"/>
        </w:rPr>
        <w:t>»</w:t>
      </w:r>
      <w:r w:rsidR="008652D3" w:rsidRPr="008652D3">
        <w:rPr>
          <w:rFonts w:ascii="Times New Roman" w:hAnsi="Times New Roman" w:cs="Times New Roman"/>
          <w:sz w:val="28"/>
        </w:rPr>
        <w:t>.</w:t>
      </w:r>
      <w:proofErr w:type="gramEnd"/>
    </w:p>
    <w:p w:rsidR="008652D3" w:rsidRPr="00DA37C9" w:rsidRDefault="008652D3" w:rsidP="00E86770">
      <w:pPr>
        <w:pStyle w:val="ConsPlusNormal"/>
        <w:ind w:firstLine="540"/>
        <w:jc w:val="both"/>
        <w:rPr>
          <w:rFonts w:ascii="Times New Roman" w:hAnsi="Times New Roman" w:cs="Times New Roman"/>
          <w:sz w:val="28"/>
        </w:rPr>
      </w:pPr>
      <w:r w:rsidRPr="008652D3">
        <w:rPr>
          <w:rFonts w:ascii="Times New Roman" w:hAnsi="Times New Roman" w:cs="Times New Roman"/>
          <w:sz w:val="28"/>
        </w:rPr>
        <w:t xml:space="preserve">2. Настоящее дополнительное соглашение действует в качестве неотъемлемой </w:t>
      </w:r>
      <w:r w:rsidRPr="00DA37C9">
        <w:rPr>
          <w:rFonts w:ascii="Times New Roman" w:hAnsi="Times New Roman" w:cs="Times New Roman"/>
          <w:sz w:val="28"/>
        </w:rPr>
        <w:t xml:space="preserve">части к Соглашению, вступает в силу </w:t>
      </w:r>
      <w:proofErr w:type="gramStart"/>
      <w:r w:rsidRPr="00DA37C9">
        <w:rPr>
          <w:rFonts w:ascii="Times New Roman" w:hAnsi="Times New Roman" w:cs="Times New Roman"/>
          <w:sz w:val="28"/>
        </w:rPr>
        <w:t>с даты подписания</w:t>
      </w:r>
      <w:proofErr w:type="gramEnd"/>
      <w:r w:rsidRPr="00DA37C9">
        <w:rPr>
          <w:rFonts w:ascii="Times New Roman" w:hAnsi="Times New Roman" w:cs="Times New Roman"/>
          <w:sz w:val="28"/>
        </w:rPr>
        <w:t xml:space="preserve"> Сторонами и действует бессрочно.</w:t>
      </w:r>
    </w:p>
    <w:p w:rsidR="008652D3" w:rsidRPr="00DA37C9" w:rsidRDefault="008652D3" w:rsidP="00E86770">
      <w:pPr>
        <w:pStyle w:val="ConsPlusNormal"/>
        <w:ind w:firstLine="540"/>
        <w:jc w:val="both"/>
        <w:rPr>
          <w:rFonts w:ascii="Times New Roman" w:hAnsi="Times New Roman" w:cs="Times New Roman"/>
          <w:sz w:val="28"/>
        </w:rPr>
      </w:pPr>
      <w:r w:rsidRPr="00DA37C9">
        <w:rPr>
          <w:rFonts w:ascii="Times New Roman" w:hAnsi="Times New Roman" w:cs="Times New Roman"/>
          <w:sz w:val="28"/>
        </w:rPr>
        <w:t>В качестве неотъемлемой части к настоящему дополнительному соглашению прилагается Порядок информационного обмена в электронном виде сведениями о маломерных судах и об их владельцах между Министерством Российской Федерации по делам гражданской обороны, чрезвычайным ситуациям и ликвидации последствий стихийных бедствий и Федеральной налоговой службой (далее - Порядок).</w:t>
      </w:r>
    </w:p>
    <w:p w:rsidR="008652D3" w:rsidRPr="00DA37C9" w:rsidRDefault="008652D3" w:rsidP="00E86770">
      <w:pPr>
        <w:pStyle w:val="ConsPlusNormal"/>
        <w:ind w:firstLine="540"/>
        <w:jc w:val="both"/>
        <w:rPr>
          <w:rFonts w:ascii="Times New Roman" w:hAnsi="Times New Roman" w:cs="Times New Roman"/>
          <w:sz w:val="28"/>
        </w:rPr>
      </w:pPr>
      <w:r w:rsidRPr="00DA37C9">
        <w:rPr>
          <w:rFonts w:ascii="Times New Roman" w:hAnsi="Times New Roman" w:cs="Times New Roman"/>
          <w:sz w:val="28"/>
        </w:rPr>
        <w:t>Действие Порядка распространяется на информационный обмен Сторон на федеральном уровне после обмена Сторонами соответствующими письмами о технической готовности к реализации Порядка, но не позднее 01.01.2018 г.</w:t>
      </w:r>
    </w:p>
    <w:p w:rsidR="008652D3" w:rsidRPr="00DA37C9" w:rsidRDefault="008652D3" w:rsidP="00E86770">
      <w:pPr>
        <w:pStyle w:val="ConsPlusNormal"/>
        <w:ind w:firstLine="540"/>
        <w:jc w:val="both"/>
        <w:rPr>
          <w:rFonts w:ascii="Times New Roman" w:hAnsi="Times New Roman" w:cs="Times New Roman"/>
          <w:sz w:val="28"/>
        </w:rPr>
      </w:pPr>
      <w:r w:rsidRPr="00DA37C9">
        <w:rPr>
          <w:rFonts w:ascii="Times New Roman" w:hAnsi="Times New Roman" w:cs="Times New Roman"/>
          <w:sz w:val="28"/>
        </w:rPr>
        <w:t xml:space="preserve">В случае технической неготовности одной из Сторон к реализации предусмотренного Порядком информационного обмена на федеральном уровне, действие Порядка с 01.01.2018 г. распространяется на информационный обмен сведениями о маломерных судах и об их владельцах, реализуемый на региональном уровне. При этом положения Порядка, предусмотренные для ФНС России, ФКУ </w:t>
      </w:r>
      <w:r w:rsidR="00DA37C9">
        <w:rPr>
          <w:rFonts w:ascii="Times New Roman" w:hAnsi="Times New Roman" w:cs="Times New Roman"/>
          <w:sz w:val="28"/>
        </w:rPr>
        <w:t>«</w:t>
      </w:r>
      <w:r w:rsidRPr="00DA37C9">
        <w:rPr>
          <w:rFonts w:ascii="Times New Roman" w:hAnsi="Times New Roman" w:cs="Times New Roman"/>
          <w:sz w:val="28"/>
        </w:rPr>
        <w:t>Налог-Сервис</w:t>
      </w:r>
      <w:r w:rsidR="00DA37C9">
        <w:rPr>
          <w:rFonts w:ascii="Times New Roman" w:hAnsi="Times New Roman" w:cs="Times New Roman"/>
          <w:sz w:val="28"/>
        </w:rPr>
        <w:t>»</w:t>
      </w:r>
      <w:r w:rsidRPr="00DA37C9">
        <w:rPr>
          <w:rFonts w:ascii="Times New Roman" w:hAnsi="Times New Roman" w:cs="Times New Roman"/>
          <w:sz w:val="28"/>
        </w:rPr>
        <w:t xml:space="preserve"> ФНС России и МЧС России, реализуются, соответственно, управлениями ФНС России по субъектам Российской Федерации, филиалами ФКУ </w:t>
      </w:r>
      <w:r w:rsidR="00DA37C9">
        <w:rPr>
          <w:rFonts w:ascii="Times New Roman" w:hAnsi="Times New Roman" w:cs="Times New Roman"/>
          <w:sz w:val="28"/>
        </w:rPr>
        <w:t>«</w:t>
      </w:r>
      <w:r w:rsidRPr="00DA37C9">
        <w:rPr>
          <w:rFonts w:ascii="Times New Roman" w:hAnsi="Times New Roman" w:cs="Times New Roman"/>
          <w:sz w:val="28"/>
        </w:rPr>
        <w:t>Налог-Сервис</w:t>
      </w:r>
      <w:r w:rsidR="00DA37C9">
        <w:rPr>
          <w:rFonts w:ascii="Times New Roman" w:hAnsi="Times New Roman" w:cs="Times New Roman"/>
          <w:sz w:val="28"/>
        </w:rPr>
        <w:t>»</w:t>
      </w:r>
      <w:r w:rsidRPr="00DA37C9">
        <w:rPr>
          <w:rFonts w:ascii="Times New Roman" w:hAnsi="Times New Roman" w:cs="Times New Roman"/>
          <w:sz w:val="28"/>
        </w:rPr>
        <w:t xml:space="preserve"> ФНС России в субъектах Российской Федерации и уполномоченными организациями МЧС России в субъектах Российской Федерации. Дальнейший переход на информационный обмен Сторон на федеральном уровне осуществляется после обмена Сторонами письмами о технической готовности к реализации Порядка на федеральном уровне с согласованной Сторонами даты.</w:t>
      </w:r>
    </w:p>
    <w:p w:rsidR="008652D3" w:rsidRPr="008652D3" w:rsidRDefault="008652D3" w:rsidP="00E86770">
      <w:pPr>
        <w:pStyle w:val="ConsPlusNormal"/>
        <w:ind w:firstLine="540"/>
        <w:jc w:val="both"/>
        <w:rPr>
          <w:rFonts w:ascii="Times New Roman" w:hAnsi="Times New Roman" w:cs="Times New Roman"/>
          <w:sz w:val="28"/>
        </w:rPr>
      </w:pPr>
      <w:r w:rsidRPr="008652D3">
        <w:rPr>
          <w:rFonts w:ascii="Times New Roman" w:hAnsi="Times New Roman" w:cs="Times New Roman"/>
          <w:sz w:val="28"/>
        </w:rPr>
        <w:t>Настоящее дополнительное соглашение составлено в двух экземплярах, имеющих одинаковую юридическую силу, по одному экземпляру для каждой Стороны.</w:t>
      </w:r>
    </w:p>
    <w:p w:rsidR="008652D3" w:rsidRPr="008652D3" w:rsidRDefault="008652D3" w:rsidP="00E86770">
      <w:pPr>
        <w:pStyle w:val="ConsPlusNormal"/>
        <w:jc w:val="both"/>
        <w:rPr>
          <w:rFonts w:ascii="Times New Roman" w:hAnsi="Times New Roman" w:cs="Times New Roman"/>
          <w:sz w:val="28"/>
        </w:rPr>
      </w:pPr>
    </w:p>
    <w:p w:rsidR="008652D3" w:rsidRPr="008652D3" w:rsidRDefault="008652D3" w:rsidP="00E86770">
      <w:pPr>
        <w:pStyle w:val="ConsPlusNormal"/>
        <w:jc w:val="right"/>
        <w:rPr>
          <w:rFonts w:ascii="Times New Roman" w:hAnsi="Times New Roman" w:cs="Times New Roman"/>
          <w:sz w:val="28"/>
        </w:rPr>
      </w:pPr>
      <w:r w:rsidRPr="008652D3">
        <w:rPr>
          <w:rFonts w:ascii="Times New Roman" w:hAnsi="Times New Roman" w:cs="Times New Roman"/>
          <w:sz w:val="28"/>
        </w:rPr>
        <w:t>Министр Российской Федерации</w:t>
      </w:r>
    </w:p>
    <w:p w:rsidR="008652D3" w:rsidRPr="008652D3" w:rsidRDefault="008652D3" w:rsidP="00E86770">
      <w:pPr>
        <w:pStyle w:val="ConsPlusNormal"/>
        <w:jc w:val="right"/>
        <w:rPr>
          <w:rFonts w:ascii="Times New Roman" w:hAnsi="Times New Roman" w:cs="Times New Roman"/>
          <w:sz w:val="28"/>
        </w:rPr>
      </w:pPr>
      <w:r w:rsidRPr="008652D3">
        <w:rPr>
          <w:rFonts w:ascii="Times New Roman" w:hAnsi="Times New Roman" w:cs="Times New Roman"/>
          <w:sz w:val="28"/>
        </w:rPr>
        <w:t>по делам гражданской обороны,</w:t>
      </w:r>
    </w:p>
    <w:p w:rsidR="008652D3" w:rsidRPr="008652D3" w:rsidRDefault="008652D3" w:rsidP="00E86770">
      <w:pPr>
        <w:pStyle w:val="ConsPlusNormal"/>
        <w:jc w:val="right"/>
        <w:rPr>
          <w:rFonts w:ascii="Times New Roman" w:hAnsi="Times New Roman" w:cs="Times New Roman"/>
          <w:sz w:val="28"/>
        </w:rPr>
      </w:pPr>
      <w:r w:rsidRPr="008652D3">
        <w:rPr>
          <w:rFonts w:ascii="Times New Roman" w:hAnsi="Times New Roman" w:cs="Times New Roman"/>
          <w:sz w:val="28"/>
        </w:rPr>
        <w:t>чрезвычайным ситуациям</w:t>
      </w:r>
    </w:p>
    <w:p w:rsidR="008652D3" w:rsidRPr="008652D3" w:rsidRDefault="008652D3" w:rsidP="00E86770">
      <w:pPr>
        <w:pStyle w:val="ConsPlusNormal"/>
        <w:jc w:val="right"/>
        <w:rPr>
          <w:rFonts w:ascii="Times New Roman" w:hAnsi="Times New Roman" w:cs="Times New Roman"/>
          <w:sz w:val="28"/>
        </w:rPr>
      </w:pPr>
      <w:r w:rsidRPr="008652D3">
        <w:rPr>
          <w:rFonts w:ascii="Times New Roman" w:hAnsi="Times New Roman" w:cs="Times New Roman"/>
          <w:sz w:val="28"/>
        </w:rPr>
        <w:t>и ликвидации последствий</w:t>
      </w:r>
    </w:p>
    <w:p w:rsidR="008652D3" w:rsidRPr="008652D3" w:rsidRDefault="008652D3" w:rsidP="00E86770">
      <w:pPr>
        <w:pStyle w:val="ConsPlusNormal"/>
        <w:jc w:val="right"/>
        <w:rPr>
          <w:rFonts w:ascii="Times New Roman" w:hAnsi="Times New Roman" w:cs="Times New Roman"/>
          <w:sz w:val="28"/>
        </w:rPr>
      </w:pPr>
      <w:r w:rsidRPr="008652D3">
        <w:rPr>
          <w:rFonts w:ascii="Times New Roman" w:hAnsi="Times New Roman" w:cs="Times New Roman"/>
          <w:sz w:val="28"/>
        </w:rPr>
        <w:t>стихийных бедствий</w:t>
      </w:r>
    </w:p>
    <w:p w:rsidR="008652D3" w:rsidRPr="008652D3" w:rsidRDefault="008652D3" w:rsidP="00E86770">
      <w:pPr>
        <w:pStyle w:val="ConsPlusNormal"/>
        <w:jc w:val="right"/>
        <w:rPr>
          <w:rFonts w:ascii="Times New Roman" w:hAnsi="Times New Roman" w:cs="Times New Roman"/>
          <w:sz w:val="28"/>
        </w:rPr>
      </w:pPr>
      <w:r w:rsidRPr="008652D3">
        <w:rPr>
          <w:rFonts w:ascii="Times New Roman" w:hAnsi="Times New Roman" w:cs="Times New Roman"/>
          <w:sz w:val="28"/>
        </w:rPr>
        <w:t>В.А.ПУЧКОВ</w:t>
      </w:r>
    </w:p>
    <w:p w:rsidR="008652D3" w:rsidRPr="008652D3" w:rsidRDefault="008652D3">
      <w:pPr>
        <w:pStyle w:val="ConsPlusNormal"/>
        <w:jc w:val="both"/>
        <w:rPr>
          <w:rFonts w:ascii="Times New Roman" w:hAnsi="Times New Roman" w:cs="Times New Roman"/>
          <w:sz w:val="28"/>
        </w:rPr>
      </w:pPr>
    </w:p>
    <w:p w:rsidR="008652D3" w:rsidRPr="008652D3" w:rsidRDefault="008652D3">
      <w:pPr>
        <w:pStyle w:val="ConsPlusNormal"/>
        <w:jc w:val="right"/>
        <w:rPr>
          <w:rFonts w:ascii="Times New Roman" w:hAnsi="Times New Roman" w:cs="Times New Roman"/>
          <w:sz w:val="28"/>
        </w:rPr>
      </w:pPr>
      <w:r w:rsidRPr="008652D3">
        <w:rPr>
          <w:rFonts w:ascii="Times New Roman" w:hAnsi="Times New Roman" w:cs="Times New Roman"/>
          <w:sz w:val="28"/>
        </w:rPr>
        <w:t>Руководитель</w:t>
      </w:r>
    </w:p>
    <w:p w:rsidR="008652D3" w:rsidRPr="008652D3" w:rsidRDefault="008652D3">
      <w:pPr>
        <w:pStyle w:val="ConsPlusNormal"/>
        <w:jc w:val="right"/>
        <w:rPr>
          <w:rFonts w:ascii="Times New Roman" w:hAnsi="Times New Roman" w:cs="Times New Roman"/>
          <w:sz w:val="28"/>
        </w:rPr>
      </w:pPr>
      <w:r w:rsidRPr="008652D3">
        <w:rPr>
          <w:rFonts w:ascii="Times New Roman" w:hAnsi="Times New Roman" w:cs="Times New Roman"/>
          <w:sz w:val="28"/>
        </w:rPr>
        <w:t>Федеральной налоговой службы</w:t>
      </w:r>
    </w:p>
    <w:p w:rsidR="008652D3" w:rsidRPr="008652D3" w:rsidRDefault="008652D3">
      <w:pPr>
        <w:pStyle w:val="ConsPlusNormal"/>
        <w:jc w:val="right"/>
        <w:rPr>
          <w:rFonts w:ascii="Times New Roman" w:hAnsi="Times New Roman" w:cs="Times New Roman"/>
          <w:sz w:val="28"/>
        </w:rPr>
      </w:pPr>
      <w:r w:rsidRPr="008652D3">
        <w:rPr>
          <w:rFonts w:ascii="Times New Roman" w:hAnsi="Times New Roman" w:cs="Times New Roman"/>
          <w:sz w:val="28"/>
        </w:rPr>
        <w:t>М.В.МИШУСТИН</w:t>
      </w:r>
    </w:p>
    <w:p w:rsidR="008652D3" w:rsidRDefault="008652D3">
      <w:pPr>
        <w:pStyle w:val="ConsPlusNormal"/>
        <w:jc w:val="both"/>
      </w:pPr>
    </w:p>
    <w:p w:rsidR="008652D3" w:rsidRDefault="008652D3">
      <w:pPr>
        <w:pStyle w:val="ConsPlusNormal"/>
        <w:jc w:val="both"/>
      </w:pPr>
    </w:p>
    <w:p w:rsidR="008652D3" w:rsidRPr="00DA37C9" w:rsidRDefault="008652D3">
      <w:pPr>
        <w:pStyle w:val="ConsPlusNormal"/>
        <w:jc w:val="right"/>
        <w:outlineLvl w:val="0"/>
        <w:rPr>
          <w:rFonts w:ascii="Times New Roman" w:hAnsi="Times New Roman" w:cs="Times New Roman"/>
          <w:sz w:val="28"/>
        </w:rPr>
      </w:pPr>
      <w:r w:rsidRPr="00DA37C9">
        <w:rPr>
          <w:rFonts w:ascii="Times New Roman" w:hAnsi="Times New Roman" w:cs="Times New Roman"/>
          <w:sz w:val="28"/>
        </w:rPr>
        <w:t>Приложение</w:t>
      </w:r>
    </w:p>
    <w:p w:rsidR="008652D3" w:rsidRPr="00DA37C9" w:rsidRDefault="008652D3">
      <w:pPr>
        <w:pStyle w:val="ConsPlusNormal"/>
        <w:jc w:val="right"/>
        <w:rPr>
          <w:rFonts w:ascii="Times New Roman" w:hAnsi="Times New Roman" w:cs="Times New Roman"/>
          <w:sz w:val="28"/>
        </w:rPr>
      </w:pPr>
      <w:r w:rsidRPr="00DA37C9">
        <w:rPr>
          <w:rFonts w:ascii="Times New Roman" w:hAnsi="Times New Roman" w:cs="Times New Roman"/>
          <w:sz w:val="28"/>
        </w:rPr>
        <w:t xml:space="preserve">к дополнительному соглашению </w:t>
      </w:r>
      <w:r w:rsidR="00DA37C9">
        <w:rPr>
          <w:rFonts w:ascii="Times New Roman" w:hAnsi="Times New Roman" w:cs="Times New Roman"/>
          <w:sz w:val="28"/>
        </w:rPr>
        <w:t>№</w:t>
      </w:r>
      <w:r w:rsidRPr="00DA37C9">
        <w:rPr>
          <w:rFonts w:ascii="Times New Roman" w:hAnsi="Times New Roman" w:cs="Times New Roman"/>
          <w:sz w:val="28"/>
        </w:rPr>
        <w:t xml:space="preserve"> 1</w:t>
      </w:r>
    </w:p>
    <w:p w:rsidR="008652D3" w:rsidRPr="00DA37C9" w:rsidRDefault="008652D3">
      <w:pPr>
        <w:pStyle w:val="ConsPlusNormal"/>
        <w:jc w:val="right"/>
        <w:rPr>
          <w:rFonts w:ascii="Times New Roman" w:hAnsi="Times New Roman" w:cs="Times New Roman"/>
          <w:sz w:val="28"/>
        </w:rPr>
      </w:pPr>
      <w:r w:rsidRPr="00DA37C9">
        <w:rPr>
          <w:rFonts w:ascii="Times New Roman" w:hAnsi="Times New Roman" w:cs="Times New Roman"/>
          <w:sz w:val="28"/>
        </w:rPr>
        <w:t>к Соглашению о взаимодействии</w:t>
      </w:r>
    </w:p>
    <w:p w:rsidR="008652D3" w:rsidRPr="00DA37C9" w:rsidRDefault="008652D3">
      <w:pPr>
        <w:pStyle w:val="ConsPlusNormal"/>
        <w:jc w:val="right"/>
        <w:rPr>
          <w:rFonts w:ascii="Times New Roman" w:hAnsi="Times New Roman" w:cs="Times New Roman"/>
          <w:sz w:val="28"/>
        </w:rPr>
      </w:pPr>
      <w:r w:rsidRPr="00DA37C9">
        <w:rPr>
          <w:rFonts w:ascii="Times New Roman" w:hAnsi="Times New Roman" w:cs="Times New Roman"/>
          <w:sz w:val="28"/>
        </w:rPr>
        <w:t xml:space="preserve">и взаимном информационном </w:t>
      </w:r>
      <w:proofErr w:type="gramStart"/>
      <w:r w:rsidRPr="00DA37C9">
        <w:rPr>
          <w:rFonts w:ascii="Times New Roman" w:hAnsi="Times New Roman" w:cs="Times New Roman"/>
          <w:sz w:val="28"/>
        </w:rPr>
        <w:t>обмене</w:t>
      </w:r>
      <w:proofErr w:type="gramEnd"/>
    </w:p>
    <w:p w:rsidR="008652D3" w:rsidRPr="00DA37C9" w:rsidRDefault="008652D3">
      <w:pPr>
        <w:pStyle w:val="ConsPlusNormal"/>
        <w:jc w:val="right"/>
        <w:rPr>
          <w:rFonts w:ascii="Times New Roman" w:hAnsi="Times New Roman" w:cs="Times New Roman"/>
          <w:sz w:val="28"/>
        </w:rPr>
      </w:pPr>
      <w:r w:rsidRPr="00DA37C9">
        <w:rPr>
          <w:rFonts w:ascii="Times New Roman" w:hAnsi="Times New Roman" w:cs="Times New Roman"/>
          <w:sz w:val="28"/>
        </w:rPr>
        <w:t>Министерства Российской Федерации</w:t>
      </w:r>
    </w:p>
    <w:p w:rsidR="008652D3" w:rsidRPr="00DA37C9" w:rsidRDefault="008652D3">
      <w:pPr>
        <w:pStyle w:val="ConsPlusNormal"/>
        <w:jc w:val="right"/>
        <w:rPr>
          <w:rFonts w:ascii="Times New Roman" w:hAnsi="Times New Roman" w:cs="Times New Roman"/>
          <w:sz w:val="28"/>
        </w:rPr>
      </w:pPr>
      <w:r w:rsidRPr="00DA37C9">
        <w:rPr>
          <w:rFonts w:ascii="Times New Roman" w:hAnsi="Times New Roman" w:cs="Times New Roman"/>
          <w:sz w:val="28"/>
        </w:rPr>
        <w:t>по делам гражданской обороны,</w:t>
      </w:r>
    </w:p>
    <w:p w:rsidR="008652D3" w:rsidRPr="00DA37C9" w:rsidRDefault="008652D3">
      <w:pPr>
        <w:pStyle w:val="ConsPlusNormal"/>
        <w:jc w:val="right"/>
        <w:rPr>
          <w:rFonts w:ascii="Times New Roman" w:hAnsi="Times New Roman" w:cs="Times New Roman"/>
          <w:sz w:val="28"/>
        </w:rPr>
      </w:pPr>
      <w:r w:rsidRPr="00DA37C9">
        <w:rPr>
          <w:rFonts w:ascii="Times New Roman" w:hAnsi="Times New Roman" w:cs="Times New Roman"/>
          <w:sz w:val="28"/>
        </w:rPr>
        <w:t>чрезвычайным ситуациям и ликвидации</w:t>
      </w:r>
    </w:p>
    <w:p w:rsidR="008652D3" w:rsidRPr="00DA37C9" w:rsidRDefault="008652D3">
      <w:pPr>
        <w:pStyle w:val="ConsPlusNormal"/>
        <w:jc w:val="right"/>
        <w:rPr>
          <w:rFonts w:ascii="Times New Roman" w:hAnsi="Times New Roman" w:cs="Times New Roman"/>
          <w:sz w:val="28"/>
        </w:rPr>
      </w:pPr>
      <w:r w:rsidRPr="00DA37C9">
        <w:rPr>
          <w:rFonts w:ascii="Times New Roman" w:hAnsi="Times New Roman" w:cs="Times New Roman"/>
          <w:sz w:val="28"/>
        </w:rPr>
        <w:t>последствий стихийных бедствий</w:t>
      </w:r>
    </w:p>
    <w:p w:rsidR="008652D3" w:rsidRPr="00DA37C9" w:rsidRDefault="008652D3">
      <w:pPr>
        <w:pStyle w:val="ConsPlusNormal"/>
        <w:jc w:val="right"/>
        <w:rPr>
          <w:rFonts w:ascii="Times New Roman" w:hAnsi="Times New Roman" w:cs="Times New Roman"/>
          <w:sz w:val="28"/>
        </w:rPr>
      </w:pPr>
      <w:r w:rsidRPr="00DA37C9">
        <w:rPr>
          <w:rFonts w:ascii="Times New Roman" w:hAnsi="Times New Roman" w:cs="Times New Roman"/>
          <w:sz w:val="28"/>
        </w:rPr>
        <w:t>и Федеральной налоговой службы</w:t>
      </w:r>
    </w:p>
    <w:p w:rsidR="008652D3" w:rsidRPr="00DA37C9" w:rsidRDefault="008652D3">
      <w:pPr>
        <w:pStyle w:val="ConsPlusNormal"/>
        <w:jc w:val="right"/>
        <w:rPr>
          <w:rFonts w:ascii="Times New Roman" w:hAnsi="Times New Roman" w:cs="Times New Roman"/>
          <w:sz w:val="28"/>
        </w:rPr>
      </w:pPr>
      <w:r w:rsidRPr="00DA37C9">
        <w:rPr>
          <w:rFonts w:ascii="Times New Roman" w:hAnsi="Times New Roman" w:cs="Times New Roman"/>
          <w:sz w:val="28"/>
        </w:rPr>
        <w:t xml:space="preserve">от 02.06.2011 </w:t>
      </w:r>
      <w:r w:rsidR="00DA37C9">
        <w:rPr>
          <w:rFonts w:ascii="Times New Roman" w:hAnsi="Times New Roman" w:cs="Times New Roman"/>
          <w:sz w:val="28"/>
        </w:rPr>
        <w:t>№</w:t>
      </w:r>
      <w:r w:rsidRPr="00DA37C9">
        <w:rPr>
          <w:rFonts w:ascii="Times New Roman" w:hAnsi="Times New Roman" w:cs="Times New Roman"/>
          <w:sz w:val="28"/>
        </w:rPr>
        <w:t xml:space="preserve"> 2-4-38-8/ММВ-27-11/13</w:t>
      </w:r>
    </w:p>
    <w:p w:rsidR="008652D3" w:rsidRPr="00DA37C9" w:rsidRDefault="008652D3">
      <w:pPr>
        <w:pStyle w:val="ConsPlusNormal"/>
        <w:jc w:val="both"/>
        <w:rPr>
          <w:rFonts w:ascii="Times New Roman" w:hAnsi="Times New Roman" w:cs="Times New Roman"/>
          <w:sz w:val="28"/>
        </w:rPr>
      </w:pPr>
    </w:p>
    <w:p w:rsidR="008652D3" w:rsidRPr="00DA37C9" w:rsidRDefault="008652D3">
      <w:pPr>
        <w:pStyle w:val="ConsPlusNormal"/>
        <w:jc w:val="center"/>
        <w:rPr>
          <w:rFonts w:ascii="Times New Roman" w:hAnsi="Times New Roman" w:cs="Times New Roman"/>
          <w:sz w:val="28"/>
        </w:rPr>
      </w:pPr>
      <w:bookmarkStart w:id="0" w:name="P55"/>
      <w:bookmarkEnd w:id="0"/>
      <w:r w:rsidRPr="00DA37C9">
        <w:rPr>
          <w:rFonts w:ascii="Times New Roman" w:hAnsi="Times New Roman" w:cs="Times New Roman"/>
          <w:sz w:val="28"/>
        </w:rPr>
        <w:t>ПОРЯДОК</w:t>
      </w:r>
      <w:r w:rsidR="00DA37C9">
        <w:rPr>
          <w:rFonts w:ascii="Times New Roman" w:hAnsi="Times New Roman" w:cs="Times New Roman"/>
          <w:sz w:val="28"/>
        </w:rPr>
        <w:t xml:space="preserve"> </w:t>
      </w:r>
      <w:r w:rsidRPr="00DA37C9">
        <w:rPr>
          <w:rFonts w:ascii="Times New Roman" w:hAnsi="Times New Roman" w:cs="Times New Roman"/>
          <w:sz w:val="28"/>
        </w:rPr>
        <w:t>ИНФОРМАЦИОННОГО ОБМЕНА В ЭЛЕКТРОННОМ ВИДЕ СВЕДЕНИЯМИ</w:t>
      </w:r>
      <w:r w:rsidR="00DA37C9">
        <w:rPr>
          <w:rFonts w:ascii="Times New Roman" w:hAnsi="Times New Roman" w:cs="Times New Roman"/>
          <w:sz w:val="28"/>
        </w:rPr>
        <w:t xml:space="preserve"> </w:t>
      </w:r>
      <w:r w:rsidRPr="00DA37C9">
        <w:rPr>
          <w:rFonts w:ascii="Times New Roman" w:hAnsi="Times New Roman" w:cs="Times New Roman"/>
          <w:sz w:val="28"/>
        </w:rPr>
        <w:t>О МАЛОМЕРНЫХ СУДАХ И ОБ ИХ ВЛАДЕЛЬЦАХ МЕЖДУ МИНИСТЕРСТВОМ</w:t>
      </w:r>
      <w:r w:rsidR="00DA37C9">
        <w:rPr>
          <w:rFonts w:ascii="Times New Roman" w:hAnsi="Times New Roman" w:cs="Times New Roman"/>
          <w:sz w:val="28"/>
        </w:rPr>
        <w:t xml:space="preserve"> </w:t>
      </w:r>
      <w:r w:rsidRPr="00DA37C9">
        <w:rPr>
          <w:rFonts w:ascii="Times New Roman" w:hAnsi="Times New Roman" w:cs="Times New Roman"/>
          <w:sz w:val="28"/>
        </w:rPr>
        <w:t>РОССИЙСКОЙ ФЕДЕРАЦИИ ПО ДЕЛАМ ГРАЖДАНСКОЙ ОБОРОНЫ,</w:t>
      </w:r>
      <w:r w:rsidR="00DA37C9">
        <w:rPr>
          <w:rFonts w:ascii="Times New Roman" w:hAnsi="Times New Roman" w:cs="Times New Roman"/>
          <w:sz w:val="28"/>
        </w:rPr>
        <w:t xml:space="preserve"> </w:t>
      </w:r>
      <w:r w:rsidRPr="00DA37C9">
        <w:rPr>
          <w:rFonts w:ascii="Times New Roman" w:hAnsi="Times New Roman" w:cs="Times New Roman"/>
          <w:sz w:val="28"/>
        </w:rPr>
        <w:t>ЧРЕЗВЫЧАЙНЫМ СИТУАЦИЯМ И ЛИКВИДАЦИИ ПОСЛЕДСТВИЙ</w:t>
      </w:r>
      <w:r w:rsidR="00DA37C9">
        <w:rPr>
          <w:rFonts w:ascii="Times New Roman" w:hAnsi="Times New Roman" w:cs="Times New Roman"/>
          <w:sz w:val="28"/>
        </w:rPr>
        <w:t xml:space="preserve"> </w:t>
      </w:r>
      <w:r w:rsidRPr="00DA37C9">
        <w:rPr>
          <w:rFonts w:ascii="Times New Roman" w:hAnsi="Times New Roman" w:cs="Times New Roman"/>
          <w:sz w:val="28"/>
        </w:rPr>
        <w:t>СТИХИЙНЫХ БЕДСТВИЙ И ФЕДЕРАЛЬНОЙ НАЛОГОВОЙ СЛУЖБОЙ</w:t>
      </w:r>
    </w:p>
    <w:p w:rsidR="008652D3" w:rsidRPr="00DA37C9" w:rsidRDefault="008652D3">
      <w:pPr>
        <w:pStyle w:val="ConsPlusNormal"/>
        <w:jc w:val="both"/>
        <w:rPr>
          <w:rFonts w:ascii="Times New Roman" w:hAnsi="Times New Roman" w:cs="Times New Roman"/>
          <w:sz w:val="28"/>
        </w:rPr>
      </w:pPr>
    </w:p>
    <w:p w:rsidR="008652D3" w:rsidRPr="00DA37C9" w:rsidRDefault="008652D3" w:rsidP="00DA37C9">
      <w:pPr>
        <w:pStyle w:val="ConsPlusNormal"/>
        <w:ind w:firstLine="540"/>
        <w:jc w:val="both"/>
        <w:outlineLvl w:val="1"/>
        <w:rPr>
          <w:rFonts w:ascii="Times New Roman" w:hAnsi="Times New Roman" w:cs="Times New Roman"/>
          <w:sz w:val="28"/>
        </w:rPr>
      </w:pPr>
      <w:r w:rsidRPr="00DA37C9">
        <w:rPr>
          <w:rFonts w:ascii="Times New Roman" w:hAnsi="Times New Roman" w:cs="Times New Roman"/>
          <w:sz w:val="28"/>
        </w:rPr>
        <w:t>1. Общие положения.</w:t>
      </w:r>
    </w:p>
    <w:p w:rsidR="008652D3" w:rsidRPr="00DA37C9" w:rsidRDefault="008652D3" w:rsidP="00DA37C9">
      <w:pPr>
        <w:spacing w:after="0" w:line="240" w:lineRule="auto"/>
        <w:rPr>
          <w:rFonts w:ascii="Times New Roman" w:hAnsi="Times New Roman" w:cs="Times New Roman"/>
          <w:sz w:val="28"/>
        </w:rPr>
      </w:pP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 xml:space="preserve">1.1. </w:t>
      </w:r>
      <w:proofErr w:type="gramStart"/>
      <w:r w:rsidRPr="00DA37C9">
        <w:rPr>
          <w:rFonts w:ascii="Times New Roman" w:hAnsi="Times New Roman" w:cs="Times New Roman"/>
          <w:sz w:val="28"/>
        </w:rPr>
        <w:t>Порядок информационного обмена в электронном виде сведениями о маломерных судах и об их владельцах между Министерством Российской Федерации по делам гражданской обороны, чрезвычайным ситуациям и ликвидации последствий стихийных бедствий и Федеральной налоговой службой (далее - Порядок) регулирует предоставление Министерством Российской Федерации по делам гражданской обороны, чрезвычайным ситуациям и ликвидации последствий стихийных бедствий в Федеральную налоговую службу сведений о маломерных судах и</w:t>
      </w:r>
      <w:proofErr w:type="gramEnd"/>
      <w:r w:rsidRPr="00DA37C9">
        <w:rPr>
          <w:rFonts w:ascii="Times New Roman" w:hAnsi="Times New Roman" w:cs="Times New Roman"/>
          <w:sz w:val="28"/>
        </w:rPr>
        <w:t xml:space="preserve"> </w:t>
      </w:r>
      <w:proofErr w:type="gramStart"/>
      <w:r w:rsidRPr="00DA37C9">
        <w:rPr>
          <w:rFonts w:ascii="Times New Roman" w:hAnsi="Times New Roman" w:cs="Times New Roman"/>
          <w:sz w:val="28"/>
        </w:rPr>
        <w:t xml:space="preserve">об их владельцах в электронном виде в соответствии с пунктом 11 статьи 85 Налогового кодекса Российской Федерации, Соглашением о взаимодействии и взаимном информационном обмене Министерства Российской Федерации по делам гражданской обороны, чрезвычайным ситуациям и ликвидации последствий стихийных бедствий (МЧС России) и Федеральной налоговой службы (ФНС России) от 02.06.2011 </w:t>
      </w:r>
      <w:r w:rsidR="00DA37C9">
        <w:rPr>
          <w:rFonts w:ascii="Times New Roman" w:hAnsi="Times New Roman" w:cs="Times New Roman"/>
          <w:sz w:val="28"/>
        </w:rPr>
        <w:t>№</w:t>
      </w:r>
      <w:r w:rsidRPr="00DA37C9">
        <w:rPr>
          <w:rFonts w:ascii="Times New Roman" w:hAnsi="Times New Roman" w:cs="Times New Roman"/>
          <w:sz w:val="28"/>
        </w:rPr>
        <w:t xml:space="preserve"> 2-4-38-8/ММВ-27-11/13, а также в соответствии с требованиями Федерального закона от</w:t>
      </w:r>
      <w:proofErr w:type="gramEnd"/>
      <w:r w:rsidRPr="00DA37C9">
        <w:rPr>
          <w:rFonts w:ascii="Times New Roman" w:hAnsi="Times New Roman" w:cs="Times New Roman"/>
          <w:sz w:val="28"/>
        </w:rPr>
        <w:t xml:space="preserve"> 27.07.2006 </w:t>
      </w:r>
      <w:r w:rsidR="00DA37C9">
        <w:rPr>
          <w:rFonts w:ascii="Times New Roman" w:hAnsi="Times New Roman" w:cs="Times New Roman"/>
          <w:sz w:val="28"/>
        </w:rPr>
        <w:t>№</w:t>
      </w:r>
      <w:r w:rsidRPr="00DA37C9">
        <w:rPr>
          <w:rFonts w:ascii="Times New Roman" w:hAnsi="Times New Roman" w:cs="Times New Roman"/>
          <w:sz w:val="28"/>
        </w:rPr>
        <w:t xml:space="preserve"> 149-ФЗ </w:t>
      </w:r>
      <w:r w:rsidR="00DA37C9">
        <w:rPr>
          <w:rFonts w:ascii="Times New Roman" w:hAnsi="Times New Roman" w:cs="Times New Roman"/>
          <w:sz w:val="28"/>
        </w:rPr>
        <w:t>«</w:t>
      </w:r>
      <w:r w:rsidRPr="00DA37C9">
        <w:rPr>
          <w:rFonts w:ascii="Times New Roman" w:hAnsi="Times New Roman" w:cs="Times New Roman"/>
          <w:sz w:val="28"/>
        </w:rPr>
        <w:t>Об информации, информационных технологиях и о защите информации</w:t>
      </w:r>
      <w:r w:rsidR="00DA37C9">
        <w:rPr>
          <w:rFonts w:ascii="Times New Roman" w:hAnsi="Times New Roman" w:cs="Times New Roman"/>
          <w:sz w:val="28"/>
        </w:rPr>
        <w:t>»</w:t>
      </w:r>
      <w:r w:rsidRPr="00DA37C9">
        <w:rPr>
          <w:rFonts w:ascii="Times New Roman" w:hAnsi="Times New Roman" w:cs="Times New Roman"/>
          <w:sz w:val="28"/>
        </w:rPr>
        <w:t>.</w:t>
      </w:r>
    </w:p>
    <w:p w:rsidR="008652D3" w:rsidRPr="00DA37C9" w:rsidRDefault="008652D3" w:rsidP="00DA37C9">
      <w:pPr>
        <w:pStyle w:val="ConsPlusNormal"/>
        <w:jc w:val="both"/>
        <w:rPr>
          <w:rFonts w:ascii="Times New Roman" w:hAnsi="Times New Roman" w:cs="Times New Roman"/>
          <w:sz w:val="28"/>
        </w:rPr>
      </w:pPr>
    </w:p>
    <w:p w:rsidR="008652D3" w:rsidRPr="00DA37C9" w:rsidRDefault="008652D3" w:rsidP="00DA37C9">
      <w:pPr>
        <w:pStyle w:val="ConsPlusNormal"/>
        <w:ind w:firstLine="540"/>
        <w:jc w:val="both"/>
        <w:outlineLvl w:val="1"/>
        <w:rPr>
          <w:rFonts w:ascii="Times New Roman" w:hAnsi="Times New Roman" w:cs="Times New Roman"/>
          <w:sz w:val="28"/>
        </w:rPr>
      </w:pPr>
      <w:r w:rsidRPr="00DA37C9">
        <w:rPr>
          <w:rFonts w:ascii="Times New Roman" w:hAnsi="Times New Roman" w:cs="Times New Roman"/>
          <w:sz w:val="28"/>
        </w:rPr>
        <w:t>2. Требования к организации обмена сведениями и программно-техническим средствам.</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2.1. МЧС России предоставляет сведения о маломерных судах и об их владельцах (далее - сведения) в ФНС России на федеральном уровне.</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 xml:space="preserve">Со стороны ФНС России ответственной за информационный обмен является подведомственная ФНС России организация - ФКУ </w:t>
      </w:r>
      <w:r w:rsidR="00DA37C9">
        <w:rPr>
          <w:rFonts w:ascii="Times New Roman" w:hAnsi="Times New Roman" w:cs="Times New Roman"/>
          <w:sz w:val="28"/>
        </w:rPr>
        <w:t>«</w:t>
      </w:r>
      <w:r w:rsidRPr="00DA37C9">
        <w:rPr>
          <w:rFonts w:ascii="Times New Roman" w:hAnsi="Times New Roman" w:cs="Times New Roman"/>
          <w:sz w:val="28"/>
        </w:rPr>
        <w:t>Налог-Сервис</w:t>
      </w:r>
      <w:r w:rsidR="00DA37C9">
        <w:rPr>
          <w:rFonts w:ascii="Times New Roman" w:hAnsi="Times New Roman" w:cs="Times New Roman"/>
          <w:sz w:val="28"/>
        </w:rPr>
        <w:t>»</w:t>
      </w:r>
      <w:r w:rsidRPr="00DA37C9">
        <w:rPr>
          <w:rFonts w:ascii="Times New Roman" w:hAnsi="Times New Roman" w:cs="Times New Roman"/>
          <w:sz w:val="28"/>
        </w:rPr>
        <w:t xml:space="preserve"> ФНС России (далее - уполномоченная организация ФНС России, получатель).</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2.2. Обмен сведениями выполняется по электронной почте с применением сре</w:t>
      </w:r>
      <w:proofErr w:type="gramStart"/>
      <w:r w:rsidRPr="00DA37C9">
        <w:rPr>
          <w:rFonts w:ascii="Times New Roman" w:hAnsi="Times New Roman" w:cs="Times New Roman"/>
          <w:sz w:val="28"/>
        </w:rPr>
        <w:t>дств кр</w:t>
      </w:r>
      <w:proofErr w:type="gramEnd"/>
      <w:r w:rsidRPr="00DA37C9">
        <w:rPr>
          <w:rFonts w:ascii="Times New Roman" w:hAnsi="Times New Roman" w:cs="Times New Roman"/>
          <w:sz w:val="28"/>
        </w:rPr>
        <w:t>иптографической защиты информации (далее - СКЗИ) и усиленной квалифицированной электронной подписи (далее - ЭП), совместимыми и сертифицированными в установленном порядке.</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 xml:space="preserve">Схема информационного взаимодействия представлена в Приложении </w:t>
      </w:r>
      <w:r w:rsidR="00DA37C9" w:rsidRPr="00DA37C9">
        <w:rPr>
          <w:rFonts w:ascii="Times New Roman" w:hAnsi="Times New Roman" w:cs="Times New Roman"/>
          <w:sz w:val="28"/>
        </w:rPr>
        <w:t>№ </w:t>
      </w:r>
      <w:r w:rsidRPr="00DA37C9">
        <w:rPr>
          <w:rFonts w:ascii="Times New Roman" w:hAnsi="Times New Roman" w:cs="Times New Roman"/>
          <w:sz w:val="28"/>
        </w:rPr>
        <w:t>1 к Порядку.</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Адреса электронной почты, по которым осуществляется обмен сведениями, определяются техническим протоколом взаимодействия между МЧС России и ФНС России.</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2.3. МЧС России (далее также - отправитель) предоставляет сведения в течение 10 дней со дня регистрации или изменения учетных характеристик маломерного судна, а также ежегодно до 15 февраля по состоянию на 1 января текущего года, в объеме сведений, сформированных за предшествующий год.</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 xml:space="preserve">2.4. </w:t>
      </w:r>
      <w:proofErr w:type="gramStart"/>
      <w:r w:rsidRPr="00DA37C9">
        <w:rPr>
          <w:rFonts w:ascii="Times New Roman" w:hAnsi="Times New Roman" w:cs="Times New Roman"/>
          <w:sz w:val="28"/>
        </w:rPr>
        <w:t xml:space="preserve">Состав передаваемых сведений, требования к структуре и форматам файлов обмена, содержащих сведения, а также справочники, используемые при формировании сведений, определены приказом ФНС России от 12.11.2014 </w:t>
      </w:r>
      <w:r w:rsidR="00DA37C9">
        <w:rPr>
          <w:rFonts w:ascii="Times New Roman" w:hAnsi="Times New Roman" w:cs="Times New Roman"/>
          <w:sz w:val="28"/>
        </w:rPr>
        <w:t>№</w:t>
      </w:r>
      <w:r w:rsidRPr="00DA37C9">
        <w:rPr>
          <w:rFonts w:ascii="Times New Roman" w:hAnsi="Times New Roman" w:cs="Times New Roman"/>
          <w:sz w:val="28"/>
        </w:rPr>
        <w:t xml:space="preserve"> ММВ-7-11/578@ </w:t>
      </w:r>
      <w:r w:rsidR="00DA37C9">
        <w:rPr>
          <w:rFonts w:ascii="Times New Roman" w:hAnsi="Times New Roman" w:cs="Times New Roman"/>
          <w:sz w:val="28"/>
        </w:rPr>
        <w:t>«</w:t>
      </w:r>
      <w:r w:rsidRPr="00DA37C9">
        <w:rPr>
          <w:rFonts w:ascii="Times New Roman" w:hAnsi="Times New Roman" w:cs="Times New Roman"/>
          <w:sz w:val="28"/>
        </w:rPr>
        <w:t xml:space="preserve">Об утверждении формы и формата представления сведений о маломерных судах и об их владельцах, а также порядка заполнения формы и о внесении изменений в приказ ФНС России от 17.09.2007 </w:t>
      </w:r>
      <w:r w:rsidR="00DA37C9">
        <w:rPr>
          <w:rFonts w:ascii="Times New Roman" w:hAnsi="Times New Roman" w:cs="Times New Roman"/>
          <w:sz w:val="28"/>
        </w:rPr>
        <w:t>№</w:t>
      </w:r>
      <w:r w:rsidRPr="00DA37C9">
        <w:rPr>
          <w:rFonts w:ascii="Times New Roman" w:hAnsi="Times New Roman" w:cs="Times New Roman"/>
          <w:sz w:val="28"/>
        </w:rPr>
        <w:t xml:space="preserve"> ММ-3-09/536@</w:t>
      </w:r>
      <w:r w:rsidR="00DA37C9">
        <w:rPr>
          <w:rFonts w:ascii="Times New Roman" w:hAnsi="Times New Roman" w:cs="Times New Roman"/>
          <w:sz w:val="28"/>
        </w:rPr>
        <w:t>»</w:t>
      </w:r>
      <w:r w:rsidRPr="00DA37C9">
        <w:rPr>
          <w:rFonts w:ascii="Times New Roman" w:hAnsi="Times New Roman" w:cs="Times New Roman"/>
          <w:sz w:val="28"/>
        </w:rPr>
        <w:t xml:space="preserve"> (зарегистрирован Министерством</w:t>
      </w:r>
      <w:proofErr w:type="gramEnd"/>
      <w:r w:rsidRPr="00DA37C9">
        <w:rPr>
          <w:rFonts w:ascii="Times New Roman" w:hAnsi="Times New Roman" w:cs="Times New Roman"/>
          <w:sz w:val="28"/>
        </w:rPr>
        <w:t xml:space="preserve"> юстиции Российской Федерации 08.12.2014, регистрационный номер 35107).</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2.5. Формирование и передача сведений осуществляются отправителем в виде файлов с использованием программно-технических средств отправителя.</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Прием и обработка сведений осуществляются с использованием программно-технических средств получателя.</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 xml:space="preserve">2.6. Сведения, подлежащие передаче, должны удовлетворять требованиям форматно-логического контроля (далее - ФЛК), указанным в Приложении </w:t>
      </w:r>
      <w:r w:rsidR="00DA37C9">
        <w:rPr>
          <w:rFonts w:ascii="Times New Roman" w:hAnsi="Times New Roman" w:cs="Times New Roman"/>
          <w:sz w:val="28"/>
        </w:rPr>
        <w:t>№</w:t>
      </w:r>
      <w:r w:rsidRPr="00DA37C9">
        <w:rPr>
          <w:rFonts w:ascii="Times New Roman" w:hAnsi="Times New Roman" w:cs="Times New Roman"/>
          <w:sz w:val="28"/>
        </w:rPr>
        <w:t xml:space="preserve"> 2 к Порядку, и предварительно должны быть проверены отправителем на отсутствие компьютерного вируса.</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2.7. Сформированные файлы со сведениями, подписанные ЭП, архивируются программой-упаковщиком в архивный файл. Размер сформированного файла не должен превышать 5000 документов. В состав архива должно входить не более 5 файлов с ЭП. Тип архива ZIP. Имя архива совпадает с именем одного из сформированных файлов, входящих в состав архива.</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Для каждого архивного файла отправителем с использованием средств электронной почты формируется почтовое сообщение (в поле темы сообщения заносится имя архивного файла). Архивный файл является вложением почтового сообщения.</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Сведения считаются доставленными после получения отправителем по электронной почте информации об успешном приеме почтового сообщения получателем.</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2.8. При передаче сведений обеспечиваются меры, исключающие несанкционированный доступ третьих лиц к сведениям.</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Подлинность передаваемых сведений подтверждается ЭП.</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2.9. В случае невозможности передачи сведений по электронной почте, сведения передаются на электронных носителях. Электронные носители помещаются в упаковку, исключающую возможность их повреждения или извлечения информации.</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 xml:space="preserve">Передача/доставка сведений на электронных носителях осуществляется отправителем с приложением реестра файлов, содержащих сведения о маломерных судах и об их владельцах, передаваемых на электронных носителях. Форма указанного реестра приведена в Приложении </w:t>
      </w:r>
      <w:r w:rsidR="00DA37C9" w:rsidRPr="00DA37C9">
        <w:rPr>
          <w:rFonts w:ascii="Times New Roman" w:hAnsi="Times New Roman" w:cs="Times New Roman"/>
          <w:sz w:val="28"/>
        </w:rPr>
        <w:t>№</w:t>
      </w:r>
      <w:r w:rsidRPr="00DA37C9">
        <w:rPr>
          <w:rFonts w:ascii="Times New Roman" w:hAnsi="Times New Roman" w:cs="Times New Roman"/>
          <w:sz w:val="28"/>
        </w:rPr>
        <w:t xml:space="preserve"> 3 к Порядку.</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Во время доставки сведений на электронных носителях обеспечиваются меры, исключающие бесконтрольный доступ третьих лиц к сведениям.</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2.10. При приеме сведений в уполномоченной организации ФНС России:</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осуществляется контроль подлинности полученных сведений (наличие ЭП);</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полученные файлы распаковываются с помощью программы-упаковщика. Файлы, которые невозможно распаковать (далее - проблемные файлы), возвращаются отправителю;</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осуществляется форматно-логический контроль полученных сведений;</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 xml:space="preserve">по результатам приема сведений формируется протокол обработки сведений, который передается в МЧС России (в случае приема сведений на электронных носителях протокол обработки сведений передается только при наличии ошибок). Формат </w:t>
      </w:r>
      <w:proofErr w:type="gramStart"/>
      <w:r w:rsidRPr="00DA37C9">
        <w:rPr>
          <w:rFonts w:ascii="Times New Roman" w:hAnsi="Times New Roman" w:cs="Times New Roman"/>
          <w:sz w:val="28"/>
        </w:rPr>
        <w:t>представления протокола обработки файла обмена</w:t>
      </w:r>
      <w:proofErr w:type="gramEnd"/>
      <w:r w:rsidRPr="00DA37C9">
        <w:rPr>
          <w:rFonts w:ascii="Times New Roman" w:hAnsi="Times New Roman" w:cs="Times New Roman"/>
          <w:sz w:val="28"/>
        </w:rPr>
        <w:t xml:space="preserve"> со сведениями о маломерных судах и об их владельцах, представляемых органами, осуществляющими государственную регистрацию транспортных средств, в налоговые органы в электронном виде содержится в Приложении </w:t>
      </w:r>
      <w:r w:rsidR="00DA37C9" w:rsidRPr="00DA37C9">
        <w:rPr>
          <w:rFonts w:ascii="Times New Roman" w:hAnsi="Times New Roman" w:cs="Times New Roman"/>
          <w:sz w:val="28"/>
        </w:rPr>
        <w:t>№</w:t>
      </w:r>
      <w:r w:rsidRPr="00DA37C9">
        <w:rPr>
          <w:rFonts w:ascii="Times New Roman" w:hAnsi="Times New Roman" w:cs="Times New Roman"/>
          <w:sz w:val="28"/>
        </w:rPr>
        <w:t xml:space="preserve"> 4 к Порядку.</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 xml:space="preserve">2.11. </w:t>
      </w:r>
      <w:proofErr w:type="gramStart"/>
      <w:r w:rsidRPr="00DA37C9">
        <w:rPr>
          <w:rFonts w:ascii="Times New Roman" w:hAnsi="Times New Roman" w:cs="Times New Roman"/>
          <w:sz w:val="28"/>
        </w:rPr>
        <w:t>При получении протокола обработки файла обмена со сведениями о маломерных судах и об их владельцах, представляемых органами, осуществляющими государственную регистрацию транспортных средств, в налоговые органы в электронном виде, содержащего информацию о неудачном их приеме при получении проблемных файлов, МЧС России принимает меры по устранению ошибок и повторно передает сведения в уполномоченную организацию ФНС России в течение 10 рабочих дней со</w:t>
      </w:r>
      <w:proofErr w:type="gramEnd"/>
      <w:r w:rsidRPr="00DA37C9">
        <w:rPr>
          <w:rFonts w:ascii="Times New Roman" w:hAnsi="Times New Roman" w:cs="Times New Roman"/>
          <w:sz w:val="28"/>
        </w:rPr>
        <w:t xml:space="preserve"> дня получения указанного протокола обработки сведений от уполномоченной организации ФНС России.</w:t>
      </w:r>
    </w:p>
    <w:p w:rsidR="008652D3" w:rsidRPr="00DA37C9" w:rsidRDefault="008652D3" w:rsidP="00DA37C9">
      <w:pPr>
        <w:pStyle w:val="ConsPlusNormal"/>
        <w:jc w:val="both"/>
        <w:rPr>
          <w:rFonts w:ascii="Times New Roman" w:hAnsi="Times New Roman" w:cs="Times New Roman"/>
          <w:sz w:val="28"/>
        </w:rPr>
      </w:pPr>
    </w:p>
    <w:p w:rsidR="008652D3" w:rsidRPr="00DA37C9" w:rsidRDefault="008652D3" w:rsidP="00DA37C9">
      <w:pPr>
        <w:pStyle w:val="ConsPlusNormal"/>
        <w:ind w:firstLine="540"/>
        <w:jc w:val="both"/>
        <w:outlineLvl w:val="1"/>
        <w:rPr>
          <w:rFonts w:ascii="Times New Roman" w:hAnsi="Times New Roman" w:cs="Times New Roman"/>
          <w:sz w:val="28"/>
        </w:rPr>
      </w:pPr>
      <w:r w:rsidRPr="00DA37C9">
        <w:rPr>
          <w:rFonts w:ascii="Times New Roman" w:hAnsi="Times New Roman" w:cs="Times New Roman"/>
          <w:sz w:val="28"/>
        </w:rPr>
        <w:t>3. Обмен справочниками и классификаторами.</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3.1. Обмен справочниками и классификаторами между МЧС России и ФНС России осуществляется на федеральном уровне.</w:t>
      </w:r>
    </w:p>
    <w:p w:rsidR="008652D3" w:rsidRPr="00DA37C9" w:rsidRDefault="008652D3" w:rsidP="00DA37C9">
      <w:pPr>
        <w:pStyle w:val="ConsPlusNormal"/>
        <w:ind w:firstLine="540"/>
        <w:jc w:val="both"/>
        <w:rPr>
          <w:rFonts w:ascii="Times New Roman" w:hAnsi="Times New Roman" w:cs="Times New Roman"/>
          <w:sz w:val="28"/>
        </w:rPr>
      </w:pPr>
      <w:r w:rsidRPr="00DA37C9">
        <w:rPr>
          <w:rFonts w:ascii="Times New Roman" w:hAnsi="Times New Roman" w:cs="Times New Roman"/>
          <w:sz w:val="28"/>
        </w:rPr>
        <w:t xml:space="preserve">3.2. Порядок обмена справочниками и классификаторами между МЧС России и ФНС России, включая перечень справочников и классификаторов, содержится в Приложении </w:t>
      </w:r>
      <w:r w:rsidR="00DA37C9">
        <w:rPr>
          <w:rFonts w:ascii="Times New Roman" w:hAnsi="Times New Roman" w:cs="Times New Roman"/>
          <w:sz w:val="28"/>
        </w:rPr>
        <w:t>№</w:t>
      </w:r>
      <w:r w:rsidRPr="00DA37C9">
        <w:rPr>
          <w:rFonts w:ascii="Times New Roman" w:hAnsi="Times New Roman" w:cs="Times New Roman"/>
          <w:sz w:val="28"/>
        </w:rPr>
        <w:t xml:space="preserve"> 5 к Порядку.</w:t>
      </w:r>
    </w:p>
    <w:p w:rsidR="008652D3" w:rsidRPr="00DA37C9" w:rsidRDefault="008652D3" w:rsidP="00DA37C9">
      <w:pPr>
        <w:pStyle w:val="ConsPlusNormal"/>
        <w:jc w:val="both"/>
        <w:rPr>
          <w:rFonts w:ascii="Times New Roman" w:hAnsi="Times New Roman" w:cs="Times New Roman"/>
          <w:sz w:val="28"/>
        </w:rPr>
      </w:pPr>
    </w:p>
    <w:p w:rsidR="008652D3" w:rsidRPr="00DA37C9" w:rsidRDefault="008652D3" w:rsidP="00DA37C9">
      <w:pPr>
        <w:pStyle w:val="ConsPlusNormal"/>
        <w:jc w:val="right"/>
        <w:outlineLvl w:val="1"/>
        <w:rPr>
          <w:rFonts w:ascii="Times New Roman" w:hAnsi="Times New Roman" w:cs="Times New Roman"/>
          <w:sz w:val="28"/>
        </w:rPr>
      </w:pPr>
      <w:r w:rsidRPr="00DA37C9">
        <w:rPr>
          <w:rFonts w:ascii="Times New Roman" w:hAnsi="Times New Roman" w:cs="Times New Roman"/>
          <w:sz w:val="28"/>
        </w:rPr>
        <w:t xml:space="preserve">Приложение </w:t>
      </w:r>
      <w:r w:rsidR="00DA37C9">
        <w:rPr>
          <w:rFonts w:ascii="Times New Roman" w:hAnsi="Times New Roman" w:cs="Times New Roman"/>
          <w:sz w:val="28"/>
        </w:rPr>
        <w:t>№</w:t>
      </w:r>
      <w:r w:rsidRPr="00DA37C9">
        <w:rPr>
          <w:rFonts w:ascii="Times New Roman" w:hAnsi="Times New Roman" w:cs="Times New Roman"/>
          <w:sz w:val="28"/>
        </w:rPr>
        <w:t xml:space="preserve"> 1</w:t>
      </w:r>
    </w:p>
    <w:p w:rsidR="008652D3" w:rsidRPr="00DA37C9" w:rsidRDefault="008652D3" w:rsidP="00DA37C9">
      <w:pPr>
        <w:pStyle w:val="ConsPlusNormal"/>
        <w:jc w:val="right"/>
        <w:rPr>
          <w:rFonts w:ascii="Times New Roman" w:hAnsi="Times New Roman" w:cs="Times New Roman"/>
          <w:sz w:val="28"/>
        </w:rPr>
      </w:pPr>
      <w:proofErr w:type="gramStart"/>
      <w:r w:rsidRPr="00DA37C9">
        <w:rPr>
          <w:rFonts w:ascii="Times New Roman" w:hAnsi="Times New Roman" w:cs="Times New Roman"/>
          <w:sz w:val="28"/>
        </w:rPr>
        <w:t>к Порядку информационного</w:t>
      </w:r>
      <w:proofErr w:type="gramEnd"/>
    </w:p>
    <w:p w:rsidR="008652D3" w:rsidRPr="00DA37C9" w:rsidRDefault="008652D3" w:rsidP="00DA37C9">
      <w:pPr>
        <w:pStyle w:val="ConsPlusNormal"/>
        <w:jc w:val="right"/>
        <w:rPr>
          <w:rFonts w:ascii="Times New Roman" w:hAnsi="Times New Roman" w:cs="Times New Roman"/>
          <w:sz w:val="28"/>
        </w:rPr>
      </w:pPr>
      <w:r w:rsidRPr="00DA37C9">
        <w:rPr>
          <w:rFonts w:ascii="Times New Roman" w:hAnsi="Times New Roman" w:cs="Times New Roman"/>
          <w:sz w:val="28"/>
        </w:rPr>
        <w:t>обмена в электронном виде</w:t>
      </w:r>
    </w:p>
    <w:p w:rsidR="008652D3" w:rsidRPr="00DA37C9" w:rsidRDefault="008652D3" w:rsidP="00DA37C9">
      <w:pPr>
        <w:pStyle w:val="ConsPlusNormal"/>
        <w:jc w:val="right"/>
        <w:rPr>
          <w:rFonts w:ascii="Times New Roman" w:hAnsi="Times New Roman" w:cs="Times New Roman"/>
          <w:sz w:val="28"/>
        </w:rPr>
      </w:pPr>
      <w:r w:rsidRPr="00DA37C9">
        <w:rPr>
          <w:rFonts w:ascii="Times New Roman" w:hAnsi="Times New Roman" w:cs="Times New Roman"/>
          <w:sz w:val="28"/>
        </w:rPr>
        <w:t>сведениями о маломерных судах</w:t>
      </w:r>
    </w:p>
    <w:p w:rsidR="008652D3" w:rsidRPr="00DA37C9" w:rsidRDefault="008652D3" w:rsidP="00DA37C9">
      <w:pPr>
        <w:pStyle w:val="ConsPlusNormal"/>
        <w:jc w:val="right"/>
        <w:rPr>
          <w:rFonts w:ascii="Times New Roman" w:hAnsi="Times New Roman" w:cs="Times New Roman"/>
          <w:sz w:val="28"/>
        </w:rPr>
      </w:pPr>
      <w:r w:rsidRPr="00DA37C9">
        <w:rPr>
          <w:rFonts w:ascii="Times New Roman" w:hAnsi="Times New Roman" w:cs="Times New Roman"/>
          <w:sz w:val="28"/>
        </w:rPr>
        <w:t xml:space="preserve">и об их владельцах </w:t>
      </w:r>
      <w:proofErr w:type="gramStart"/>
      <w:r w:rsidRPr="00DA37C9">
        <w:rPr>
          <w:rFonts w:ascii="Times New Roman" w:hAnsi="Times New Roman" w:cs="Times New Roman"/>
          <w:sz w:val="28"/>
        </w:rPr>
        <w:t>между</w:t>
      </w:r>
      <w:proofErr w:type="gramEnd"/>
    </w:p>
    <w:p w:rsidR="008652D3" w:rsidRPr="00DA37C9" w:rsidRDefault="008652D3" w:rsidP="00DA37C9">
      <w:pPr>
        <w:pStyle w:val="ConsPlusNormal"/>
        <w:jc w:val="right"/>
        <w:rPr>
          <w:rFonts w:ascii="Times New Roman" w:hAnsi="Times New Roman" w:cs="Times New Roman"/>
          <w:sz w:val="28"/>
        </w:rPr>
      </w:pPr>
      <w:r w:rsidRPr="00DA37C9">
        <w:rPr>
          <w:rFonts w:ascii="Times New Roman" w:hAnsi="Times New Roman" w:cs="Times New Roman"/>
          <w:sz w:val="28"/>
        </w:rPr>
        <w:t xml:space="preserve">Министерством </w:t>
      </w:r>
      <w:proofErr w:type="gramStart"/>
      <w:r w:rsidRPr="00DA37C9">
        <w:rPr>
          <w:rFonts w:ascii="Times New Roman" w:hAnsi="Times New Roman" w:cs="Times New Roman"/>
          <w:sz w:val="28"/>
        </w:rPr>
        <w:t>Российской</w:t>
      </w:r>
      <w:proofErr w:type="gramEnd"/>
    </w:p>
    <w:p w:rsidR="008652D3" w:rsidRPr="00DA37C9" w:rsidRDefault="008652D3" w:rsidP="00DA37C9">
      <w:pPr>
        <w:pStyle w:val="ConsPlusNormal"/>
        <w:jc w:val="right"/>
        <w:rPr>
          <w:rFonts w:ascii="Times New Roman" w:hAnsi="Times New Roman" w:cs="Times New Roman"/>
          <w:sz w:val="28"/>
        </w:rPr>
      </w:pPr>
      <w:r w:rsidRPr="00DA37C9">
        <w:rPr>
          <w:rFonts w:ascii="Times New Roman" w:hAnsi="Times New Roman" w:cs="Times New Roman"/>
          <w:sz w:val="28"/>
        </w:rPr>
        <w:t>Федерации по делам гражданской</w:t>
      </w:r>
    </w:p>
    <w:p w:rsidR="008652D3" w:rsidRPr="00DA37C9" w:rsidRDefault="008652D3">
      <w:pPr>
        <w:pStyle w:val="ConsPlusNormal"/>
        <w:jc w:val="right"/>
        <w:rPr>
          <w:rFonts w:ascii="Times New Roman" w:hAnsi="Times New Roman" w:cs="Times New Roman"/>
          <w:sz w:val="28"/>
        </w:rPr>
      </w:pPr>
      <w:r w:rsidRPr="00DA37C9">
        <w:rPr>
          <w:rFonts w:ascii="Times New Roman" w:hAnsi="Times New Roman" w:cs="Times New Roman"/>
          <w:sz w:val="28"/>
        </w:rPr>
        <w:t xml:space="preserve">обороны, </w:t>
      </w:r>
      <w:proofErr w:type="gramStart"/>
      <w:r w:rsidRPr="00DA37C9">
        <w:rPr>
          <w:rFonts w:ascii="Times New Roman" w:hAnsi="Times New Roman" w:cs="Times New Roman"/>
          <w:sz w:val="28"/>
        </w:rPr>
        <w:t>чрезвычайным</w:t>
      </w:r>
      <w:proofErr w:type="gramEnd"/>
    </w:p>
    <w:p w:rsidR="008652D3" w:rsidRPr="00DA37C9" w:rsidRDefault="008652D3">
      <w:pPr>
        <w:pStyle w:val="ConsPlusNormal"/>
        <w:jc w:val="right"/>
        <w:rPr>
          <w:rFonts w:ascii="Times New Roman" w:hAnsi="Times New Roman" w:cs="Times New Roman"/>
          <w:sz w:val="28"/>
        </w:rPr>
      </w:pPr>
      <w:r w:rsidRPr="00DA37C9">
        <w:rPr>
          <w:rFonts w:ascii="Times New Roman" w:hAnsi="Times New Roman" w:cs="Times New Roman"/>
          <w:sz w:val="28"/>
        </w:rPr>
        <w:t>ситуациям и ликвидации</w:t>
      </w:r>
    </w:p>
    <w:p w:rsidR="008652D3" w:rsidRPr="00DA37C9" w:rsidRDefault="008652D3">
      <w:pPr>
        <w:pStyle w:val="ConsPlusNormal"/>
        <w:jc w:val="right"/>
        <w:rPr>
          <w:rFonts w:ascii="Times New Roman" w:hAnsi="Times New Roman" w:cs="Times New Roman"/>
          <w:sz w:val="28"/>
        </w:rPr>
      </w:pPr>
      <w:r w:rsidRPr="00DA37C9">
        <w:rPr>
          <w:rFonts w:ascii="Times New Roman" w:hAnsi="Times New Roman" w:cs="Times New Roman"/>
          <w:sz w:val="28"/>
        </w:rPr>
        <w:t>последствий стихийных бедствий</w:t>
      </w:r>
    </w:p>
    <w:p w:rsidR="008652D3" w:rsidRPr="00DA37C9" w:rsidRDefault="008652D3">
      <w:pPr>
        <w:pStyle w:val="ConsPlusNormal"/>
        <w:jc w:val="right"/>
        <w:rPr>
          <w:rFonts w:ascii="Times New Roman" w:hAnsi="Times New Roman" w:cs="Times New Roman"/>
          <w:sz w:val="28"/>
        </w:rPr>
      </w:pPr>
      <w:r w:rsidRPr="00DA37C9">
        <w:rPr>
          <w:rFonts w:ascii="Times New Roman" w:hAnsi="Times New Roman" w:cs="Times New Roman"/>
          <w:sz w:val="28"/>
        </w:rPr>
        <w:t>и Федеральной налоговой службой</w:t>
      </w:r>
    </w:p>
    <w:p w:rsidR="008652D3" w:rsidRPr="00DA37C9" w:rsidRDefault="008652D3">
      <w:pPr>
        <w:pStyle w:val="ConsPlusNormal"/>
        <w:jc w:val="both"/>
        <w:rPr>
          <w:rFonts w:ascii="Times New Roman" w:hAnsi="Times New Roman" w:cs="Times New Roman"/>
          <w:sz w:val="28"/>
        </w:rPr>
      </w:pPr>
    </w:p>
    <w:p w:rsidR="008652D3" w:rsidRPr="00DA37C9" w:rsidRDefault="008652D3">
      <w:pPr>
        <w:pStyle w:val="ConsPlusNormal"/>
        <w:jc w:val="center"/>
        <w:rPr>
          <w:rFonts w:ascii="Times New Roman" w:hAnsi="Times New Roman" w:cs="Times New Roman"/>
          <w:sz w:val="28"/>
        </w:rPr>
      </w:pPr>
      <w:bookmarkStart w:id="1" w:name="P113"/>
      <w:bookmarkEnd w:id="1"/>
      <w:r w:rsidRPr="00DA37C9">
        <w:rPr>
          <w:rFonts w:ascii="Times New Roman" w:hAnsi="Times New Roman" w:cs="Times New Roman"/>
          <w:sz w:val="28"/>
        </w:rPr>
        <w:t>СХЕМА ИНФОРМАЦИОННОГО ВЗАИМОДЕЙСТВИЯ</w:t>
      </w:r>
    </w:p>
    <w:p w:rsidR="008652D3" w:rsidRPr="00DA37C9" w:rsidRDefault="008652D3">
      <w:pPr>
        <w:pStyle w:val="ConsPlusNormal"/>
        <w:jc w:val="both"/>
        <w:rPr>
          <w:rFonts w:ascii="Times New Roman" w:hAnsi="Times New Roman" w:cs="Times New Roman"/>
          <w:sz w:val="28"/>
        </w:rPr>
      </w:pPr>
    </w:p>
    <w:p w:rsidR="008652D3" w:rsidRPr="00DA37C9" w:rsidRDefault="008652D3">
      <w:pPr>
        <w:pStyle w:val="ConsPlusNonformat"/>
        <w:jc w:val="both"/>
        <w:rPr>
          <w:rFonts w:ascii="Times New Roman" w:hAnsi="Times New Roman" w:cs="Times New Roman"/>
          <w:sz w:val="24"/>
        </w:rPr>
      </w:pPr>
      <w:r w:rsidRPr="00DA37C9">
        <w:rPr>
          <w:rFonts w:ascii="Times New Roman" w:hAnsi="Times New Roman" w:cs="Times New Roman"/>
          <w:sz w:val="24"/>
        </w:rPr>
        <w:t xml:space="preserve">                   Схема информационного взаимодействия</w:t>
      </w:r>
    </w:p>
    <w:p w:rsidR="008652D3" w:rsidRDefault="008652D3">
      <w:pPr>
        <w:pStyle w:val="ConsPlusNonformat"/>
        <w:jc w:val="both"/>
      </w:pPr>
      <w:r>
        <w:t xml:space="preserve">                   ------------------------------------</w:t>
      </w:r>
    </w:p>
    <w:p w:rsidR="008652D3" w:rsidRDefault="008652D3">
      <w:pPr>
        <w:pStyle w:val="ConsPlusNonformat"/>
        <w:jc w:val="both"/>
      </w:pPr>
    </w:p>
    <w:p w:rsidR="008652D3" w:rsidRDefault="008652D3">
      <w:pPr>
        <w:pStyle w:val="ConsPlusNonformat"/>
        <w:jc w:val="both"/>
      </w:pPr>
      <w:r>
        <w:t>(──────────────────────────)                    (─────────────────────────)</w:t>
      </w:r>
    </w:p>
    <w:p w:rsidR="008652D3" w:rsidRDefault="008652D3">
      <w:pPr>
        <w:pStyle w:val="ConsPlusNonformat"/>
        <w:jc w:val="both"/>
      </w:pPr>
      <w:r>
        <w:t>│Уполномоченная организация│                    │       МЧС России        │</w:t>
      </w:r>
    </w:p>
    <w:p w:rsidR="008652D3" w:rsidRDefault="008652D3">
      <w:pPr>
        <w:pStyle w:val="ConsPlusNonformat"/>
        <w:jc w:val="both"/>
      </w:pPr>
      <w:r>
        <w:t>│--------------------------│                    │       ----------        │</w:t>
      </w:r>
    </w:p>
    <w:p w:rsidR="008652D3" w:rsidRDefault="008652D3">
      <w:pPr>
        <w:pStyle w:val="ConsPlusNonformat"/>
        <w:jc w:val="both"/>
      </w:pPr>
      <w:r>
        <w:t>│        ФНС России        │                    │                         │</w:t>
      </w:r>
    </w:p>
    <w:p w:rsidR="008652D3" w:rsidRDefault="008652D3">
      <w:pPr>
        <w:pStyle w:val="ConsPlusNonformat"/>
        <w:jc w:val="both"/>
      </w:pPr>
      <w:r>
        <w:t>│        ----------        │                    │                         │</w:t>
      </w:r>
    </w:p>
    <w:p w:rsidR="008652D3" w:rsidRDefault="008652D3">
      <w:pPr>
        <w:pStyle w:val="ConsPlusNonformat"/>
        <w:jc w:val="both"/>
      </w:pPr>
      <w:r>
        <w:t>│                          │                    │                         │</w:t>
      </w:r>
    </w:p>
    <w:p w:rsidR="008652D3" w:rsidRDefault="008652D3">
      <w:pPr>
        <w:pStyle w:val="ConsPlusNonformat"/>
        <w:jc w:val="both"/>
      </w:pPr>
      <w:r>
        <w:t>│   ┌────────┐ ┌──────────┐│                    │┌──────────┐┌────────┐   │</w:t>
      </w:r>
    </w:p>
    <w:p w:rsidR="008652D3" w:rsidRDefault="008652D3">
      <w:pPr>
        <w:pStyle w:val="ConsPlusNonformat"/>
        <w:jc w:val="both"/>
      </w:pPr>
      <w:r>
        <w:t>│   │Почтовый│ │Межсетевой</w:t>
      </w:r>
      <w:proofErr w:type="gramStart"/>
      <w:r>
        <w:t>││     (────────)     ││</w:t>
      </w:r>
      <w:proofErr w:type="gramEnd"/>
      <w:r>
        <w:t>Межсетевой││Почтовый│   │</w:t>
      </w:r>
    </w:p>
    <w:p w:rsidR="008652D3" w:rsidRDefault="008652D3">
      <w:pPr>
        <w:pStyle w:val="ConsPlusNonformat"/>
        <w:jc w:val="both"/>
      </w:pPr>
      <w:r>
        <w:t>│   │ сервер ├─┤  экран   ├┼─────(</w:t>
      </w:r>
      <w:proofErr w:type="spellStart"/>
      <w:r>
        <w:t>Internet</w:t>
      </w:r>
      <w:proofErr w:type="spellEnd"/>
      <w:r>
        <w:t>)─────┼┤  экран   ├┤ сервер │   │</w:t>
      </w:r>
    </w:p>
    <w:p w:rsidR="008652D3" w:rsidRDefault="008652D3">
      <w:pPr>
        <w:pStyle w:val="ConsPlusNonformat"/>
        <w:jc w:val="both"/>
      </w:pPr>
      <w:r>
        <w:t>│   └───┬────┘ └──────────┘│     (────────)     │└──────────┘└────┬───┘   │</w:t>
      </w:r>
    </w:p>
    <w:p w:rsidR="008652D3" w:rsidRDefault="008652D3">
      <w:pPr>
        <w:pStyle w:val="ConsPlusNonformat"/>
        <w:jc w:val="both"/>
      </w:pPr>
      <w:r>
        <w:t>│       │                  │                    │                 │       │</w:t>
      </w:r>
    </w:p>
    <w:p w:rsidR="008652D3" w:rsidRDefault="008652D3">
      <w:pPr>
        <w:pStyle w:val="ConsPlusNonformat"/>
        <w:jc w:val="both"/>
      </w:pPr>
      <w:r>
        <w:t>│┌──────┴────────┐         │                    │        ┌────────┴──────┐│</w:t>
      </w:r>
    </w:p>
    <w:p w:rsidR="008652D3" w:rsidRDefault="008652D3">
      <w:pPr>
        <w:pStyle w:val="ConsPlusNonformat"/>
        <w:jc w:val="both"/>
      </w:pPr>
      <w:r>
        <w:t xml:space="preserve">││Клиент </w:t>
      </w:r>
      <w:proofErr w:type="spellStart"/>
      <w:r>
        <w:t>DipostCA</w:t>
      </w:r>
      <w:proofErr w:type="spellEnd"/>
      <w:r>
        <w:t xml:space="preserve">│         │                    │        │Клиент </w:t>
      </w:r>
      <w:proofErr w:type="spellStart"/>
      <w:r>
        <w:t>DipostCA</w:t>
      </w:r>
      <w:proofErr w:type="spellEnd"/>
      <w:r>
        <w:t>││</w:t>
      </w:r>
    </w:p>
    <w:p w:rsidR="008652D3" w:rsidRDefault="008652D3">
      <w:pPr>
        <w:pStyle w:val="ConsPlusNonformat"/>
        <w:jc w:val="both"/>
      </w:pPr>
      <w:r>
        <w:t>││ Расшифровано  │         │                    │        │  Шифрование   ││</w:t>
      </w:r>
    </w:p>
    <w:p w:rsidR="008652D3" w:rsidRDefault="008652D3">
      <w:pPr>
        <w:pStyle w:val="ConsPlusNonformat"/>
        <w:jc w:val="both"/>
      </w:pPr>
      <w:r>
        <w:t>│└──────┬────────┘         │                    │        └────────┬──────┘│</w:t>
      </w:r>
    </w:p>
    <w:p w:rsidR="008652D3" w:rsidRDefault="008652D3">
      <w:pPr>
        <w:pStyle w:val="ConsPlusNonformat"/>
        <w:jc w:val="both"/>
      </w:pPr>
      <w:r>
        <w:t>(───────┼──────────────────)                    (─────────────────┼───────)</w:t>
      </w:r>
    </w:p>
    <w:p w:rsidR="008652D3" w:rsidRDefault="008652D3">
      <w:pPr>
        <w:pStyle w:val="ConsPlusNonformat"/>
        <w:jc w:val="both"/>
      </w:pPr>
      <w:r>
        <w:t xml:space="preserve">        │                                                         │</w:t>
      </w:r>
    </w:p>
    <w:p w:rsidR="008652D3" w:rsidRDefault="008652D3">
      <w:pPr>
        <w:pStyle w:val="ConsPlusNonformat"/>
        <w:jc w:val="both"/>
      </w:pPr>
      <w:r>
        <w:t xml:space="preserve">        │                 (──────────────────────)                │</w:t>
      </w:r>
    </w:p>
    <w:p w:rsidR="008652D3" w:rsidRDefault="008652D3">
      <w:pPr>
        <w:pStyle w:val="ConsPlusNonformat"/>
        <w:jc w:val="both"/>
      </w:pPr>
      <w:r>
        <w:t xml:space="preserve">        │                 │      ФНС России      │                │</w:t>
      </w:r>
    </w:p>
    <w:p w:rsidR="008652D3" w:rsidRDefault="008652D3">
      <w:pPr>
        <w:pStyle w:val="ConsPlusNonformat"/>
        <w:jc w:val="both"/>
      </w:pPr>
      <w:r>
        <w:t xml:space="preserve">        └─────────────────┤      ----------      ├────────────────┘</w:t>
      </w:r>
    </w:p>
    <w:p w:rsidR="008652D3" w:rsidRDefault="008652D3">
      <w:pPr>
        <w:pStyle w:val="ConsPlusNonformat"/>
        <w:jc w:val="both"/>
      </w:pPr>
      <w:r>
        <w:t xml:space="preserve">                          │                      │</w:t>
      </w:r>
    </w:p>
    <w:p w:rsidR="008652D3" w:rsidRDefault="008652D3">
      <w:pPr>
        <w:pStyle w:val="ConsPlusNonformat"/>
        <w:jc w:val="both"/>
      </w:pPr>
      <w:r>
        <w:t xml:space="preserve">                          │ АРМ Генерации Ключей │</w:t>
      </w:r>
    </w:p>
    <w:p w:rsidR="008652D3" w:rsidRDefault="008652D3">
      <w:pPr>
        <w:pStyle w:val="ConsPlusNonformat"/>
        <w:jc w:val="both"/>
      </w:pPr>
      <w:r>
        <w:t xml:space="preserve">                          │       </w:t>
      </w:r>
      <w:proofErr w:type="spellStart"/>
      <w:r>
        <w:t>DipostCA</w:t>
      </w:r>
      <w:proofErr w:type="spellEnd"/>
      <w:r>
        <w:t xml:space="preserve">       │</w:t>
      </w:r>
    </w:p>
    <w:p w:rsidR="008652D3" w:rsidRDefault="008652D3">
      <w:pPr>
        <w:pStyle w:val="ConsPlusNonformat"/>
        <w:jc w:val="both"/>
      </w:pPr>
      <w:r>
        <w:t xml:space="preserve">                          (──────────────────────)</w:t>
      </w:r>
    </w:p>
    <w:p w:rsidR="008652D3" w:rsidRDefault="008652D3">
      <w:pPr>
        <w:pStyle w:val="ConsPlusNormal"/>
        <w:jc w:val="both"/>
      </w:pPr>
    </w:p>
    <w:p w:rsidR="008652D3" w:rsidRDefault="008652D3">
      <w:pPr>
        <w:pStyle w:val="ConsPlusNormal"/>
        <w:jc w:val="both"/>
      </w:pPr>
    </w:p>
    <w:p w:rsidR="008652D3" w:rsidRDefault="008652D3">
      <w:pPr>
        <w:pStyle w:val="ConsPlusNormal"/>
        <w:jc w:val="both"/>
      </w:pPr>
    </w:p>
    <w:p w:rsidR="008652D3" w:rsidRDefault="008652D3">
      <w:pPr>
        <w:pStyle w:val="ConsPlusNormal"/>
        <w:jc w:val="both"/>
      </w:pPr>
    </w:p>
    <w:p w:rsidR="008652D3" w:rsidRDefault="008652D3">
      <w:pPr>
        <w:pStyle w:val="ConsPlusNormal"/>
        <w:jc w:val="both"/>
      </w:pPr>
    </w:p>
    <w:p w:rsidR="00DA37C9" w:rsidRDefault="00DA37C9">
      <w:pPr>
        <w:pStyle w:val="ConsPlusNormal"/>
        <w:jc w:val="right"/>
        <w:outlineLvl w:val="1"/>
      </w:pPr>
    </w:p>
    <w:p w:rsidR="00DA37C9" w:rsidRDefault="00DA37C9">
      <w:pPr>
        <w:pStyle w:val="ConsPlusNormal"/>
        <w:jc w:val="right"/>
        <w:outlineLvl w:val="1"/>
      </w:pPr>
    </w:p>
    <w:p w:rsidR="00DA37C9" w:rsidRDefault="00DA37C9">
      <w:pPr>
        <w:pStyle w:val="ConsPlusNormal"/>
        <w:jc w:val="right"/>
        <w:outlineLvl w:val="1"/>
      </w:pPr>
    </w:p>
    <w:p w:rsidR="00DA37C9" w:rsidRDefault="00DA37C9">
      <w:pPr>
        <w:pStyle w:val="ConsPlusNormal"/>
        <w:jc w:val="right"/>
        <w:outlineLvl w:val="1"/>
      </w:pPr>
    </w:p>
    <w:p w:rsidR="00DA37C9" w:rsidRDefault="00DA37C9">
      <w:pPr>
        <w:pStyle w:val="ConsPlusNormal"/>
        <w:jc w:val="right"/>
        <w:outlineLvl w:val="1"/>
      </w:pPr>
    </w:p>
    <w:p w:rsidR="00DA37C9" w:rsidRDefault="00DA37C9">
      <w:pPr>
        <w:pStyle w:val="ConsPlusNormal"/>
        <w:jc w:val="right"/>
        <w:outlineLvl w:val="1"/>
      </w:pPr>
    </w:p>
    <w:p w:rsidR="00DA37C9" w:rsidRDefault="00DA37C9">
      <w:pPr>
        <w:pStyle w:val="ConsPlusNormal"/>
        <w:jc w:val="right"/>
        <w:outlineLvl w:val="1"/>
      </w:pPr>
    </w:p>
    <w:p w:rsidR="00DA37C9" w:rsidRDefault="00DA37C9">
      <w:pPr>
        <w:pStyle w:val="ConsPlusNormal"/>
        <w:jc w:val="right"/>
        <w:outlineLvl w:val="1"/>
      </w:pPr>
    </w:p>
    <w:p w:rsidR="00DA37C9" w:rsidRDefault="00DA37C9">
      <w:pPr>
        <w:pStyle w:val="ConsPlusNormal"/>
        <w:jc w:val="right"/>
        <w:outlineLvl w:val="1"/>
      </w:pPr>
    </w:p>
    <w:p w:rsidR="008652D3" w:rsidRPr="00DA37C9" w:rsidRDefault="008652D3" w:rsidP="00DA37C9">
      <w:pPr>
        <w:pStyle w:val="ConsPlusNormal"/>
        <w:jc w:val="right"/>
        <w:outlineLvl w:val="1"/>
        <w:rPr>
          <w:rFonts w:ascii="Times New Roman" w:hAnsi="Times New Roman" w:cs="Times New Roman"/>
          <w:sz w:val="28"/>
          <w:szCs w:val="28"/>
        </w:rPr>
      </w:pPr>
      <w:r w:rsidRPr="00DA37C9">
        <w:rPr>
          <w:rFonts w:ascii="Times New Roman" w:hAnsi="Times New Roman" w:cs="Times New Roman"/>
          <w:sz w:val="28"/>
          <w:szCs w:val="28"/>
        </w:rPr>
        <w:t xml:space="preserve">Приложение </w:t>
      </w:r>
      <w:r w:rsidR="00DA37C9">
        <w:rPr>
          <w:rFonts w:ascii="Times New Roman" w:hAnsi="Times New Roman" w:cs="Times New Roman"/>
          <w:sz w:val="28"/>
          <w:szCs w:val="28"/>
        </w:rPr>
        <w:t>№</w:t>
      </w:r>
      <w:r w:rsidRPr="00DA37C9">
        <w:rPr>
          <w:rFonts w:ascii="Times New Roman" w:hAnsi="Times New Roman" w:cs="Times New Roman"/>
          <w:sz w:val="28"/>
          <w:szCs w:val="28"/>
        </w:rPr>
        <w:t xml:space="preserve"> 2</w:t>
      </w:r>
    </w:p>
    <w:p w:rsidR="008652D3" w:rsidRPr="00DA37C9" w:rsidRDefault="008652D3" w:rsidP="00DA37C9">
      <w:pPr>
        <w:pStyle w:val="ConsPlusNormal"/>
        <w:jc w:val="right"/>
        <w:rPr>
          <w:rFonts w:ascii="Times New Roman" w:hAnsi="Times New Roman" w:cs="Times New Roman"/>
          <w:sz w:val="28"/>
          <w:szCs w:val="28"/>
        </w:rPr>
      </w:pPr>
      <w:proofErr w:type="gramStart"/>
      <w:r w:rsidRPr="00DA37C9">
        <w:rPr>
          <w:rFonts w:ascii="Times New Roman" w:hAnsi="Times New Roman" w:cs="Times New Roman"/>
          <w:sz w:val="28"/>
          <w:szCs w:val="28"/>
        </w:rPr>
        <w:t>к Порядку информационного</w:t>
      </w:r>
      <w:proofErr w:type="gramEnd"/>
    </w:p>
    <w:p w:rsidR="008652D3" w:rsidRPr="00DA37C9" w:rsidRDefault="008652D3" w:rsidP="00DA37C9">
      <w:pPr>
        <w:pStyle w:val="ConsPlusNormal"/>
        <w:jc w:val="right"/>
        <w:rPr>
          <w:rFonts w:ascii="Times New Roman" w:hAnsi="Times New Roman" w:cs="Times New Roman"/>
          <w:sz w:val="28"/>
          <w:szCs w:val="28"/>
        </w:rPr>
      </w:pPr>
      <w:r w:rsidRPr="00DA37C9">
        <w:rPr>
          <w:rFonts w:ascii="Times New Roman" w:hAnsi="Times New Roman" w:cs="Times New Roman"/>
          <w:sz w:val="28"/>
          <w:szCs w:val="28"/>
        </w:rPr>
        <w:t>обмена в электронном виде</w:t>
      </w:r>
    </w:p>
    <w:p w:rsidR="008652D3" w:rsidRPr="00DA37C9" w:rsidRDefault="008652D3" w:rsidP="00DA37C9">
      <w:pPr>
        <w:pStyle w:val="ConsPlusNormal"/>
        <w:jc w:val="right"/>
        <w:rPr>
          <w:rFonts w:ascii="Times New Roman" w:hAnsi="Times New Roman" w:cs="Times New Roman"/>
          <w:sz w:val="28"/>
          <w:szCs w:val="28"/>
        </w:rPr>
      </w:pPr>
      <w:r w:rsidRPr="00DA37C9">
        <w:rPr>
          <w:rFonts w:ascii="Times New Roman" w:hAnsi="Times New Roman" w:cs="Times New Roman"/>
          <w:sz w:val="28"/>
          <w:szCs w:val="28"/>
        </w:rPr>
        <w:t>сведениями о маломерных судах</w:t>
      </w:r>
    </w:p>
    <w:p w:rsidR="008652D3" w:rsidRPr="00DA37C9" w:rsidRDefault="008652D3" w:rsidP="00DA37C9">
      <w:pPr>
        <w:pStyle w:val="ConsPlusNormal"/>
        <w:jc w:val="right"/>
        <w:rPr>
          <w:rFonts w:ascii="Times New Roman" w:hAnsi="Times New Roman" w:cs="Times New Roman"/>
          <w:sz w:val="28"/>
          <w:szCs w:val="28"/>
        </w:rPr>
      </w:pPr>
      <w:r w:rsidRPr="00DA37C9">
        <w:rPr>
          <w:rFonts w:ascii="Times New Roman" w:hAnsi="Times New Roman" w:cs="Times New Roman"/>
          <w:sz w:val="28"/>
          <w:szCs w:val="28"/>
        </w:rPr>
        <w:t xml:space="preserve">и об их владельцах </w:t>
      </w:r>
      <w:proofErr w:type="gramStart"/>
      <w:r w:rsidRPr="00DA37C9">
        <w:rPr>
          <w:rFonts w:ascii="Times New Roman" w:hAnsi="Times New Roman" w:cs="Times New Roman"/>
          <w:sz w:val="28"/>
          <w:szCs w:val="28"/>
        </w:rPr>
        <w:t>между</w:t>
      </w:r>
      <w:proofErr w:type="gramEnd"/>
    </w:p>
    <w:p w:rsidR="008652D3" w:rsidRPr="00DA37C9" w:rsidRDefault="008652D3" w:rsidP="00DA37C9">
      <w:pPr>
        <w:pStyle w:val="ConsPlusNormal"/>
        <w:jc w:val="right"/>
        <w:rPr>
          <w:rFonts w:ascii="Times New Roman" w:hAnsi="Times New Roman" w:cs="Times New Roman"/>
          <w:sz w:val="28"/>
          <w:szCs w:val="28"/>
        </w:rPr>
      </w:pPr>
      <w:r w:rsidRPr="00DA37C9">
        <w:rPr>
          <w:rFonts w:ascii="Times New Roman" w:hAnsi="Times New Roman" w:cs="Times New Roman"/>
          <w:sz w:val="28"/>
          <w:szCs w:val="28"/>
        </w:rPr>
        <w:t xml:space="preserve">Министерством </w:t>
      </w:r>
      <w:proofErr w:type="gramStart"/>
      <w:r w:rsidRPr="00DA37C9">
        <w:rPr>
          <w:rFonts w:ascii="Times New Roman" w:hAnsi="Times New Roman" w:cs="Times New Roman"/>
          <w:sz w:val="28"/>
          <w:szCs w:val="28"/>
        </w:rPr>
        <w:t>Российской</w:t>
      </w:r>
      <w:proofErr w:type="gramEnd"/>
    </w:p>
    <w:p w:rsidR="008652D3" w:rsidRPr="00DA37C9" w:rsidRDefault="008652D3" w:rsidP="00DA37C9">
      <w:pPr>
        <w:pStyle w:val="ConsPlusNormal"/>
        <w:jc w:val="right"/>
        <w:rPr>
          <w:rFonts w:ascii="Times New Roman" w:hAnsi="Times New Roman" w:cs="Times New Roman"/>
          <w:sz w:val="28"/>
          <w:szCs w:val="28"/>
        </w:rPr>
      </w:pPr>
      <w:r w:rsidRPr="00DA37C9">
        <w:rPr>
          <w:rFonts w:ascii="Times New Roman" w:hAnsi="Times New Roman" w:cs="Times New Roman"/>
          <w:sz w:val="28"/>
          <w:szCs w:val="28"/>
        </w:rPr>
        <w:t>Федерации по делам гражданской</w:t>
      </w:r>
    </w:p>
    <w:p w:rsidR="008652D3" w:rsidRPr="00DA37C9" w:rsidRDefault="008652D3" w:rsidP="00DA37C9">
      <w:pPr>
        <w:pStyle w:val="ConsPlusNormal"/>
        <w:jc w:val="right"/>
        <w:rPr>
          <w:rFonts w:ascii="Times New Roman" w:hAnsi="Times New Roman" w:cs="Times New Roman"/>
          <w:sz w:val="28"/>
          <w:szCs w:val="28"/>
        </w:rPr>
      </w:pPr>
      <w:r w:rsidRPr="00DA37C9">
        <w:rPr>
          <w:rFonts w:ascii="Times New Roman" w:hAnsi="Times New Roman" w:cs="Times New Roman"/>
          <w:sz w:val="28"/>
          <w:szCs w:val="28"/>
        </w:rPr>
        <w:t xml:space="preserve">обороны, </w:t>
      </w:r>
      <w:proofErr w:type="gramStart"/>
      <w:r w:rsidRPr="00DA37C9">
        <w:rPr>
          <w:rFonts w:ascii="Times New Roman" w:hAnsi="Times New Roman" w:cs="Times New Roman"/>
          <w:sz w:val="28"/>
          <w:szCs w:val="28"/>
        </w:rPr>
        <w:t>чрезвычайным</w:t>
      </w:r>
      <w:proofErr w:type="gramEnd"/>
    </w:p>
    <w:p w:rsidR="008652D3" w:rsidRPr="00DA37C9" w:rsidRDefault="008652D3" w:rsidP="00DA37C9">
      <w:pPr>
        <w:pStyle w:val="ConsPlusNormal"/>
        <w:jc w:val="right"/>
        <w:rPr>
          <w:rFonts w:ascii="Times New Roman" w:hAnsi="Times New Roman" w:cs="Times New Roman"/>
          <w:sz w:val="28"/>
          <w:szCs w:val="28"/>
        </w:rPr>
      </w:pPr>
      <w:r w:rsidRPr="00DA37C9">
        <w:rPr>
          <w:rFonts w:ascii="Times New Roman" w:hAnsi="Times New Roman" w:cs="Times New Roman"/>
          <w:sz w:val="28"/>
          <w:szCs w:val="28"/>
        </w:rPr>
        <w:t>ситуациям и ликвидации</w:t>
      </w:r>
    </w:p>
    <w:p w:rsidR="008652D3" w:rsidRPr="00DA37C9" w:rsidRDefault="008652D3" w:rsidP="00DA37C9">
      <w:pPr>
        <w:pStyle w:val="ConsPlusNormal"/>
        <w:jc w:val="right"/>
        <w:rPr>
          <w:rFonts w:ascii="Times New Roman" w:hAnsi="Times New Roman" w:cs="Times New Roman"/>
          <w:sz w:val="28"/>
          <w:szCs w:val="28"/>
        </w:rPr>
      </w:pPr>
      <w:r w:rsidRPr="00DA37C9">
        <w:rPr>
          <w:rFonts w:ascii="Times New Roman" w:hAnsi="Times New Roman" w:cs="Times New Roman"/>
          <w:sz w:val="28"/>
          <w:szCs w:val="28"/>
        </w:rPr>
        <w:t>последствий стихийных бедствий</w:t>
      </w:r>
    </w:p>
    <w:p w:rsidR="008652D3" w:rsidRPr="00DA37C9" w:rsidRDefault="008652D3" w:rsidP="00DA37C9">
      <w:pPr>
        <w:pStyle w:val="ConsPlusNormal"/>
        <w:jc w:val="right"/>
        <w:rPr>
          <w:rFonts w:ascii="Times New Roman" w:hAnsi="Times New Roman" w:cs="Times New Roman"/>
          <w:sz w:val="28"/>
          <w:szCs w:val="28"/>
        </w:rPr>
      </w:pPr>
      <w:r w:rsidRPr="00DA37C9">
        <w:rPr>
          <w:rFonts w:ascii="Times New Roman" w:hAnsi="Times New Roman" w:cs="Times New Roman"/>
          <w:sz w:val="28"/>
          <w:szCs w:val="28"/>
        </w:rPr>
        <w:t>и Федеральной налоговой службой</w:t>
      </w:r>
    </w:p>
    <w:p w:rsidR="008652D3" w:rsidRPr="00DA37C9" w:rsidRDefault="008652D3" w:rsidP="00DA37C9">
      <w:pPr>
        <w:pStyle w:val="ConsPlusNormal"/>
        <w:jc w:val="both"/>
        <w:rPr>
          <w:rFonts w:ascii="Times New Roman" w:hAnsi="Times New Roman" w:cs="Times New Roman"/>
          <w:sz w:val="28"/>
          <w:szCs w:val="28"/>
        </w:rPr>
      </w:pPr>
    </w:p>
    <w:p w:rsidR="008652D3" w:rsidRPr="00DA37C9" w:rsidRDefault="008652D3" w:rsidP="00DA37C9">
      <w:pPr>
        <w:pStyle w:val="ConsPlusNormal"/>
        <w:jc w:val="center"/>
        <w:rPr>
          <w:rFonts w:ascii="Times New Roman" w:hAnsi="Times New Roman" w:cs="Times New Roman"/>
          <w:sz w:val="28"/>
          <w:szCs w:val="28"/>
        </w:rPr>
      </w:pPr>
      <w:bookmarkStart w:id="2" w:name="P159"/>
      <w:bookmarkEnd w:id="2"/>
      <w:r w:rsidRPr="00DA37C9">
        <w:rPr>
          <w:rFonts w:ascii="Times New Roman" w:hAnsi="Times New Roman" w:cs="Times New Roman"/>
          <w:sz w:val="28"/>
          <w:szCs w:val="28"/>
        </w:rPr>
        <w:t>ТРЕБОВАНИЯ ФОРМАТНО-ЛОГИЧЕСКОГО КОНТРОЛЯ</w:t>
      </w:r>
    </w:p>
    <w:p w:rsidR="008652D3" w:rsidRPr="00DA37C9" w:rsidRDefault="008652D3" w:rsidP="00DA37C9">
      <w:pPr>
        <w:pStyle w:val="ConsPlusNormal"/>
        <w:jc w:val="both"/>
        <w:rPr>
          <w:rFonts w:ascii="Times New Roman" w:hAnsi="Times New Roman" w:cs="Times New Roman"/>
          <w:sz w:val="28"/>
          <w:szCs w:val="28"/>
        </w:rPr>
      </w:pPr>
    </w:p>
    <w:p w:rsidR="008652D3" w:rsidRPr="00DA37C9" w:rsidRDefault="008652D3" w:rsidP="00DA37C9">
      <w:pPr>
        <w:pStyle w:val="ConsPlusNormal"/>
        <w:ind w:firstLine="540"/>
        <w:jc w:val="both"/>
        <w:outlineLvl w:val="2"/>
        <w:rPr>
          <w:rFonts w:ascii="Times New Roman" w:hAnsi="Times New Roman" w:cs="Times New Roman"/>
          <w:sz w:val="28"/>
          <w:szCs w:val="28"/>
        </w:rPr>
      </w:pPr>
      <w:r w:rsidRPr="00DA37C9">
        <w:rPr>
          <w:rFonts w:ascii="Times New Roman" w:hAnsi="Times New Roman" w:cs="Times New Roman"/>
          <w:sz w:val="28"/>
          <w:szCs w:val="28"/>
        </w:rPr>
        <w:t>1. Общие требования.</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Форматно-логический контроль (далее - ФЛК) осуществляется МЧС России при формировании сведений о маломерных судах и об их владельцах, а также уполномоченной организацией ФНС России при приеме указанных сведений.</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Осуществление ФЛК предполагает проверку соответствия указанных сведений требованиям форматного контроля и логического контроля.</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Сведения о маломерных судах и об их владельцах, прошедшие ФЛК, подлежат приему получателем.</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Сведения, не прошедшие ФЛК, приему получателем не подлежат.</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Результаты ФЛК оформляются в уполномоченной организации ФНС России в соответствии с требованиями протокола обработки файла обмена, состав и структура которого содержится в таблице 4.1 Приложения </w:t>
      </w:r>
      <w:r w:rsidR="00DA37C9" w:rsidRPr="00DA37C9">
        <w:rPr>
          <w:rFonts w:ascii="Times New Roman" w:hAnsi="Times New Roman" w:cs="Times New Roman"/>
          <w:sz w:val="28"/>
          <w:szCs w:val="28"/>
        </w:rPr>
        <w:t>№</w:t>
      </w:r>
      <w:r w:rsidRPr="00DA37C9">
        <w:rPr>
          <w:rFonts w:ascii="Times New Roman" w:hAnsi="Times New Roman" w:cs="Times New Roman"/>
          <w:sz w:val="28"/>
          <w:szCs w:val="28"/>
        </w:rPr>
        <w:t xml:space="preserve"> 4 к Порядку.</w:t>
      </w:r>
    </w:p>
    <w:p w:rsidR="008652D3" w:rsidRPr="00DA37C9" w:rsidRDefault="008652D3" w:rsidP="00DA37C9">
      <w:pPr>
        <w:pStyle w:val="ConsPlusNormal"/>
        <w:ind w:firstLine="540"/>
        <w:jc w:val="both"/>
        <w:rPr>
          <w:rFonts w:ascii="Times New Roman" w:hAnsi="Times New Roman" w:cs="Times New Roman"/>
          <w:sz w:val="28"/>
          <w:szCs w:val="28"/>
        </w:rPr>
      </w:pPr>
      <w:proofErr w:type="gramStart"/>
      <w:r w:rsidRPr="00DA37C9">
        <w:rPr>
          <w:rFonts w:ascii="Times New Roman" w:hAnsi="Times New Roman" w:cs="Times New Roman"/>
          <w:sz w:val="28"/>
          <w:szCs w:val="28"/>
        </w:rPr>
        <w:t xml:space="preserve">При форматном контроле уполномоченной организацией ФНС России осуществляется проверка сведений о маломерных судах и об их владельцах, передаваемых МЧС России, на соответствие форме и формату представления сведений о маломерных судах и об их владельцах, утвержденных приказом ФНС России от 12.11.2014 </w:t>
      </w:r>
      <w:r w:rsidR="00DA37C9">
        <w:rPr>
          <w:rFonts w:ascii="Times New Roman" w:hAnsi="Times New Roman" w:cs="Times New Roman"/>
          <w:sz w:val="28"/>
          <w:szCs w:val="28"/>
        </w:rPr>
        <w:t>№</w:t>
      </w:r>
      <w:r w:rsidRPr="00DA37C9">
        <w:rPr>
          <w:rFonts w:ascii="Times New Roman" w:hAnsi="Times New Roman" w:cs="Times New Roman"/>
          <w:sz w:val="28"/>
          <w:szCs w:val="28"/>
        </w:rPr>
        <w:t xml:space="preserve"> ММВ-7-11/578@ </w:t>
      </w:r>
      <w:r w:rsidR="00DA37C9">
        <w:rPr>
          <w:rFonts w:ascii="Times New Roman" w:hAnsi="Times New Roman" w:cs="Times New Roman"/>
          <w:sz w:val="28"/>
          <w:szCs w:val="28"/>
        </w:rPr>
        <w:t>«</w:t>
      </w:r>
      <w:r w:rsidRPr="00DA37C9">
        <w:rPr>
          <w:rFonts w:ascii="Times New Roman" w:hAnsi="Times New Roman" w:cs="Times New Roman"/>
          <w:sz w:val="28"/>
          <w:szCs w:val="28"/>
        </w:rPr>
        <w:t>Об утверждении формы и формата представления сведений о маломерных судах и об их владельцах, а также порядка заполнения</w:t>
      </w:r>
      <w:proofErr w:type="gramEnd"/>
      <w:r w:rsidRPr="00DA37C9">
        <w:rPr>
          <w:rFonts w:ascii="Times New Roman" w:hAnsi="Times New Roman" w:cs="Times New Roman"/>
          <w:sz w:val="28"/>
          <w:szCs w:val="28"/>
        </w:rPr>
        <w:t xml:space="preserve"> формы и о внесении изменений в приказ ФНС России от 17.09.2007 </w:t>
      </w:r>
      <w:r w:rsidR="00DA37C9">
        <w:rPr>
          <w:rFonts w:ascii="Times New Roman" w:hAnsi="Times New Roman" w:cs="Times New Roman"/>
          <w:sz w:val="28"/>
          <w:szCs w:val="28"/>
        </w:rPr>
        <w:t>№</w:t>
      </w:r>
      <w:r w:rsidRPr="00DA37C9">
        <w:rPr>
          <w:rFonts w:ascii="Times New Roman" w:hAnsi="Times New Roman" w:cs="Times New Roman"/>
          <w:sz w:val="28"/>
          <w:szCs w:val="28"/>
        </w:rPr>
        <w:t xml:space="preserve"> ММ-3-09/536@</w:t>
      </w:r>
      <w:r w:rsidR="00DA37C9">
        <w:rPr>
          <w:rFonts w:ascii="Times New Roman" w:hAnsi="Times New Roman" w:cs="Times New Roman"/>
          <w:sz w:val="28"/>
          <w:szCs w:val="28"/>
        </w:rPr>
        <w:t>»</w:t>
      </w:r>
      <w:r w:rsidRPr="00DA37C9">
        <w:rPr>
          <w:rFonts w:ascii="Times New Roman" w:hAnsi="Times New Roman" w:cs="Times New Roman"/>
          <w:sz w:val="28"/>
          <w:szCs w:val="28"/>
        </w:rPr>
        <w:t>. При наличии в файле сведений, не соответствующих требованиям указанного приказа, осуществляется частичный прием соответствующих корректных сведений.</w:t>
      </w:r>
    </w:p>
    <w:p w:rsidR="008652D3" w:rsidRPr="00DA37C9" w:rsidRDefault="008652D3" w:rsidP="00DA37C9">
      <w:pPr>
        <w:pStyle w:val="ConsPlusNormal"/>
        <w:jc w:val="both"/>
        <w:rPr>
          <w:rFonts w:ascii="Times New Roman" w:hAnsi="Times New Roman" w:cs="Times New Roman"/>
          <w:sz w:val="28"/>
          <w:szCs w:val="28"/>
        </w:rPr>
      </w:pPr>
    </w:p>
    <w:p w:rsidR="008652D3" w:rsidRPr="00DA37C9" w:rsidRDefault="008652D3" w:rsidP="00DA37C9">
      <w:pPr>
        <w:pStyle w:val="ConsPlusNormal"/>
        <w:ind w:firstLine="540"/>
        <w:jc w:val="both"/>
        <w:outlineLvl w:val="2"/>
        <w:rPr>
          <w:rFonts w:ascii="Times New Roman" w:hAnsi="Times New Roman" w:cs="Times New Roman"/>
          <w:sz w:val="28"/>
          <w:szCs w:val="28"/>
        </w:rPr>
      </w:pPr>
      <w:r w:rsidRPr="00DA37C9">
        <w:rPr>
          <w:rFonts w:ascii="Times New Roman" w:hAnsi="Times New Roman" w:cs="Times New Roman"/>
          <w:sz w:val="28"/>
          <w:szCs w:val="28"/>
        </w:rPr>
        <w:t>2. Осуществление логического контроля при обработке уполномоченной организацией ФНС России сведений о маломерных судах и об их владельцах, передаваемых МЧС России, предполагает осуществление следующих проверок.</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2.1. </w:t>
      </w:r>
      <w:proofErr w:type="gramStart"/>
      <w:r w:rsidRPr="00DA37C9">
        <w:rPr>
          <w:rFonts w:ascii="Times New Roman" w:hAnsi="Times New Roman" w:cs="Times New Roman"/>
          <w:sz w:val="28"/>
          <w:szCs w:val="28"/>
        </w:rPr>
        <w:t xml:space="preserve">Проверка выполнения условий, указанных в графе </w:t>
      </w:r>
      <w:r w:rsidR="00DA37C9" w:rsidRPr="00DA37C9">
        <w:rPr>
          <w:rFonts w:ascii="Times New Roman" w:hAnsi="Times New Roman" w:cs="Times New Roman"/>
          <w:sz w:val="28"/>
          <w:szCs w:val="28"/>
        </w:rPr>
        <w:t>«</w:t>
      </w:r>
      <w:r w:rsidRPr="00DA37C9">
        <w:rPr>
          <w:rFonts w:ascii="Times New Roman" w:hAnsi="Times New Roman" w:cs="Times New Roman"/>
          <w:sz w:val="28"/>
          <w:szCs w:val="28"/>
        </w:rPr>
        <w:t>Дополнительная информация</w:t>
      </w:r>
      <w:r w:rsidR="00DA37C9">
        <w:rPr>
          <w:rFonts w:ascii="Times New Roman" w:hAnsi="Times New Roman" w:cs="Times New Roman"/>
          <w:sz w:val="28"/>
          <w:szCs w:val="28"/>
        </w:rPr>
        <w:t>»</w:t>
      </w:r>
      <w:r w:rsidRPr="00DA37C9">
        <w:rPr>
          <w:rFonts w:ascii="Times New Roman" w:hAnsi="Times New Roman" w:cs="Times New Roman"/>
          <w:sz w:val="28"/>
          <w:szCs w:val="28"/>
        </w:rPr>
        <w:t xml:space="preserve"> таблиц 4.1 - 4.17 приложения </w:t>
      </w:r>
      <w:r w:rsidR="00DA37C9">
        <w:rPr>
          <w:rFonts w:ascii="Times New Roman" w:hAnsi="Times New Roman" w:cs="Times New Roman"/>
          <w:sz w:val="28"/>
          <w:szCs w:val="28"/>
        </w:rPr>
        <w:t>№</w:t>
      </w:r>
      <w:r w:rsidRPr="00DA37C9">
        <w:rPr>
          <w:rFonts w:ascii="Times New Roman" w:hAnsi="Times New Roman" w:cs="Times New Roman"/>
          <w:sz w:val="28"/>
          <w:szCs w:val="28"/>
        </w:rPr>
        <w:t xml:space="preserve"> 2 к приказу ФНС России от 12.11.2014 </w:t>
      </w:r>
      <w:r w:rsidR="00DA37C9">
        <w:rPr>
          <w:rFonts w:ascii="Times New Roman" w:hAnsi="Times New Roman" w:cs="Times New Roman"/>
          <w:sz w:val="28"/>
          <w:szCs w:val="28"/>
        </w:rPr>
        <w:t>№</w:t>
      </w:r>
      <w:r w:rsidRPr="00DA37C9">
        <w:rPr>
          <w:rFonts w:ascii="Times New Roman" w:hAnsi="Times New Roman" w:cs="Times New Roman"/>
          <w:sz w:val="28"/>
          <w:szCs w:val="28"/>
        </w:rPr>
        <w:t xml:space="preserve"> ММВ-7-11/578@ </w:t>
      </w:r>
      <w:r w:rsidR="00DA37C9">
        <w:rPr>
          <w:rFonts w:ascii="Times New Roman" w:hAnsi="Times New Roman" w:cs="Times New Roman"/>
          <w:sz w:val="28"/>
          <w:szCs w:val="28"/>
        </w:rPr>
        <w:t>«</w:t>
      </w:r>
      <w:r w:rsidRPr="00DA37C9">
        <w:rPr>
          <w:rFonts w:ascii="Times New Roman" w:hAnsi="Times New Roman" w:cs="Times New Roman"/>
          <w:sz w:val="28"/>
          <w:szCs w:val="28"/>
        </w:rPr>
        <w:t xml:space="preserve">Об утверждении формы и формата представления сведений о маломерных судах и об их владельцах, а также порядка заполнения формы и о внесении изменений в приказ ФНС России от 17.09.2007 </w:t>
      </w:r>
      <w:r w:rsidR="00DA37C9">
        <w:rPr>
          <w:rFonts w:ascii="Times New Roman" w:hAnsi="Times New Roman" w:cs="Times New Roman"/>
          <w:sz w:val="28"/>
          <w:szCs w:val="28"/>
        </w:rPr>
        <w:t>№</w:t>
      </w:r>
      <w:r w:rsidRPr="00DA37C9">
        <w:rPr>
          <w:rFonts w:ascii="Times New Roman" w:hAnsi="Times New Roman" w:cs="Times New Roman"/>
          <w:sz w:val="28"/>
          <w:szCs w:val="28"/>
        </w:rPr>
        <w:t xml:space="preserve"> ММ-3-09/536@</w:t>
      </w:r>
      <w:r w:rsidR="00DA37C9">
        <w:rPr>
          <w:rFonts w:ascii="Times New Roman" w:hAnsi="Times New Roman" w:cs="Times New Roman"/>
          <w:sz w:val="28"/>
          <w:szCs w:val="28"/>
        </w:rPr>
        <w:t>»</w:t>
      </w:r>
      <w:r w:rsidRPr="00DA37C9">
        <w:rPr>
          <w:rFonts w:ascii="Times New Roman" w:hAnsi="Times New Roman" w:cs="Times New Roman"/>
          <w:sz w:val="28"/>
          <w:szCs w:val="28"/>
        </w:rPr>
        <w:t>.</w:t>
      </w:r>
      <w:proofErr w:type="gramEnd"/>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2.2. Проверка сведений по справочникам и классификаторам, перечисленным в </w:t>
      </w:r>
      <w:r w:rsidR="00DA37C9">
        <w:rPr>
          <w:rFonts w:ascii="Times New Roman" w:hAnsi="Times New Roman" w:cs="Times New Roman"/>
          <w:sz w:val="28"/>
          <w:szCs w:val="28"/>
        </w:rPr>
        <w:t>Приложении №</w:t>
      </w:r>
      <w:r w:rsidRPr="00DA37C9">
        <w:rPr>
          <w:rFonts w:ascii="Times New Roman" w:hAnsi="Times New Roman" w:cs="Times New Roman"/>
          <w:sz w:val="28"/>
          <w:szCs w:val="28"/>
        </w:rPr>
        <w:t xml:space="preserve"> 5 к Порядку:</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2.2.1. Проверка наличия кодов, соответствующих элементов файла обмена, в следующих справочниках и классификаторах:</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Общероссийский классификатор стран мира (ОКСМ);</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Общероссийский классификатор валют (ОКВ);</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Классификатор адресов России (КЛАДР);</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Справочник </w:t>
      </w:r>
      <w:r w:rsidR="00DA37C9">
        <w:rPr>
          <w:rFonts w:ascii="Times New Roman" w:hAnsi="Times New Roman" w:cs="Times New Roman"/>
          <w:sz w:val="28"/>
          <w:szCs w:val="28"/>
        </w:rPr>
        <w:t>«</w:t>
      </w:r>
      <w:r w:rsidRPr="00DA37C9">
        <w:rPr>
          <w:rFonts w:ascii="Times New Roman" w:hAnsi="Times New Roman" w:cs="Times New Roman"/>
          <w:sz w:val="28"/>
          <w:szCs w:val="28"/>
        </w:rPr>
        <w:t>Виды документов, удостоверяющих личность налогоплательщика</w:t>
      </w:r>
      <w:r w:rsidR="00DA37C9">
        <w:rPr>
          <w:rFonts w:ascii="Times New Roman" w:hAnsi="Times New Roman" w:cs="Times New Roman"/>
          <w:sz w:val="28"/>
          <w:szCs w:val="28"/>
        </w:rPr>
        <w:t>»</w:t>
      </w:r>
      <w:r w:rsidRPr="00DA37C9">
        <w:rPr>
          <w:rFonts w:ascii="Times New Roman" w:hAnsi="Times New Roman" w:cs="Times New Roman"/>
          <w:sz w:val="28"/>
          <w:szCs w:val="28"/>
        </w:rPr>
        <w:t xml:space="preserve"> (далее - СПДУЛ);</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Справочник </w:t>
      </w:r>
      <w:r w:rsidR="00DA37C9">
        <w:rPr>
          <w:rFonts w:ascii="Times New Roman" w:hAnsi="Times New Roman" w:cs="Times New Roman"/>
          <w:sz w:val="28"/>
          <w:szCs w:val="28"/>
        </w:rPr>
        <w:t>«</w:t>
      </w:r>
      <w:r w:rsidRPr="00DA37C9">
        <w:rPr>
          <w:rFonts w:ascii="Times New Roman" w:hAnsi="Times New Roman" w:cs="Times New Roman"/>
          <w:sz w:val="28"/>
          <w:szCs w:val="28"/>
        </w:rPr>
        <w:t>Субъекты Российской Федерации</w:t>
      </w:r>
      <w:r w:rsidR="00DA37C9">
        <w:rPr>
          <w:rFonts w:ascii="Times New Roman" w:hAnsi="Times New Roman" w:cs="Times New Roman"/>
          <w:sz w:val="28"/>
          <w:szCs w:val="28"/>
        </w:rPr>
        <w:t>»</w:t>
      </w:r>
      <w:r w:rsidRPr="00DA37C9">
        <w:rPr>
          <w:rFonts w:ascii="Times New Roman" w:hAnsi="Times New Roman" w:cs="Times New Roman"/>
          <w:sz w:val="28"/>
          <w:szCs w:val="28"/>
        </w:rPr>
        <w:t xml:space="preserve"> (далее - ССРФ);</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Справочник </w:t>
      </w:r>
      <w:r w:rsidR="00DA37C9">
        <w:rPr>
          <w:rFonts w:ascii="Times New Roman" w:hAnsi="Times New Roman" w:cs="Times New Roman"/>
          <w:sz w:val="28"/>
          <w:szCs w:val="28"/>
        </w:rPr>
        <w:t>«</w:t>
      </w:r>
      <w:r w:rsidRPr="00DA37C9">
        <w:rPr>
          <w:rFonts w:ascii="Times New Roman" w:hAnsi="Times New Roman" w:cs="Times New Roman"/>
          <w:sz w:val="28"/>
          <w:szCs w:val="28"/>
        </w:rPr>
        <w:t>Вид права</w:t>
      </w:r>
      <w:r w:rsidR="00DA37C9">
        <w:rPr>
          <w:rFonts w:ascii="Times New Roman" w:hAnsi="Times New Roman" w:cs="Times New Roman"/>
          <w:sz w:val="28"/>
          <w:szCs w:val="28"/>
        </w:rPr>
        <w:t>»</w:t>
      </w:r>
      <w:r w:rsidRPr="00DA37C9">
        <w:rPr>
          <w:rFonts w:ascii="Times New Roman" w:hAnsi="Times New Roman" w:cs="Times New Roman"/>
          <w:sz w:val="28"/>
          <w:szCs w:val="28"/>
        </w:rPr>
        <w:t>;</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Справочник </w:t>
      </w:r>
      <w:r w:rsidR="00DA37C9">
        <w:rPr>
          <w:rFonts w:ascii="Times New Roman" w:hAnsi="Times New Roman" w:cs="Times New Roman"/>
          <w:sz w:val="28"/>
          <w:szCs w:val="28"/>
        </w:rPr>
        <w:t>«</w:t>
      </w:r>
      <w:r w:rsidRPr="00DA37C9">
        <w:rPr>
          <w:rFonts w:ascii="Times New Roman" w:hAnsi="Times New Roman" w:cs="Times New Roman"/>
          <w:sz w:val="28"/>
          <w:szCs w:val="28"/>
        </w:rPr>
        <w:t>Правоустанавливающие документы</w:t>
      </w:r>
      <w:r w:rsidR="00DA37C9">
        <w:rPr>
          <w:rFonts w:ascii="Times New Roman" w:hAnsi="Times New Roman" w:cs="Times New Roman"/>
          <w:sz w:val="28"/>
          <w:szCs w:val="28"/>
        </w:rPr>
        <w:t>»</w:t>
      </w:r>
      <w:r w:rsidRPr="00DA37C9">
        <w:rPr>
          <w:rFonts w:ascii="Times New Roman" w:hAnsi="Times New Roman" w:cs="Times New Roman"/>
          <w:sz w:val="28"/>
          <w:szCs w:val="28"/>
        </w:rPr>
        <w:t>;</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Справочник </w:t>
      </w:r>
      <w:r w:rsidR="00DA37C9">
        <w:rPr>
          <w:rFonts w:ascii="Times New Roman" w:hAnsi="Times New Roman" w:cs="Times New Roman"/>
          <w:sz w:val="28"/>
          <w:szCs w:val="28"/>
        </w:rPr>
        <w:t>«</w:t>
      </w:r>
      <w:r w:rsidRPr="00DA37C9">
        <w:rPr>
          <w:rFonts w:ascii="Times New Roman" w:hAnsi="Times New Roman" w:cs="Times New Roman"/>
          <w:sz w:val="28"/>
          <w:szCs w:val="28"/>
        </w:rPr>
        <w:t>Коды вида маломерного судна</w:t>
      </w:r>
      <w:r w:rsidR="00DA37C9">
        <w:rPr>
          <w:rFonts w:ascii="Times New Roman" w:hAnsi="Times New Roman" w:cs="Times New Roman"/>
          <w:sz w:val="28"/>
          <w:szCs w:val="28"/>
        </w:rPr>
        <w:t>»</w:t>
      </w:r>
      <w:r w:rsidRPr="00DA37C9">
        <w:rPr>
          <w:rFonts w:ascii="Times New Roman" w:hAnsi="Times New Roman" w:cs="Times New Roman"/>
          <w:sz w:val="28"/>
          <w:szCs w:val="28"/>
        </w:rPr>
        <w:t>.</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2.2.2. Проверка шаблонов серии и номера документа по справочнику СПДУЛ.</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2.2.3</w:t>
      </w:r>
      <w:proofErr w:type="gramStart"/>
      <w:r w:rsidRPr="00DA37C9">
        <w:rPr>
          <w:rFonts w:ascii="Times New Roman" w:hAnsi="Times New Roman" w:cs="Times New Roman"/>
          <w:sz w:val="28"/>
          <w:szCs w:val="28"/>
        </w:rPr>
        <w:t xml:space="preserve"> Д</w:t>
      </w:r>
      <w:proofErr w:type="gramEnd"/>
      <w:r w:rsidRPr="00DA37C9">
        <w:rPr>
          <w:rFonts w:ascii="Times New Roman" w:hAnsi="Times New Roman" w:cs="Times New Roman"/>
          <w:sz w:val="28"/>
          <w:szCs w:val="28"/>
        </w:rPr>
        <w:t>ля документов, удостоверяющих личность, шаблоны которых содержат неконтролируемые символы (</w:t>
      </w:r>
      <w:proofErr w:type="spellStart"/>
      <w:r w:rsidRPr="00DA37C9">
        <w:rPr>
          <w:rFonts w:ascii="Times New Roman" w:hAnsi="Times New Roman" w:cs="Times New Roman"/>
          <w:sz w:val="28"/>
          <w:szCs w:val="28"/>
        </w:rPr>
        <w:t>КодВидДок</w:t>
      </w:r>
      <w:proofErr w:type="spellEnd"/>
      <w:r w:rsidRPr="00DA37C9">
        <w:rPr>
          <w:rFonts w:ascii="Times New Roman" w:hAnsi="Times New Roman" w:cs="Times New Roman"/>
          <w:sz w:val="28"/>
          <w:szCs w:val="28"/>
        </w:rPr>
        <w:t xml:space="preserve"> = 03, 05, 08, 10 - 15, 23, 61, 62, 81, 91), контролируется наличие хотя бы одной цифры в реквизите </w:t>
      </w:r>
      <w:r w:rsidR="00DA37C9">
        <w:rPr>
          <w:rFonts w:ascii="Times New Roman" w:hAnsi="Times New Roman" w:cs="Times New Roman"/>
          <w:sz w:val="28"/>
          <w:szCs w:val="28"/>
        </w:rPr>
        <w:t>«</w:t>
      </w:r>
      <w:r w:rsidRPr="00DA37C9">
        <w:rPr>
          <w:rFonts w:ascii="Times New Roman" w:hAnsi="Times New Roman" w:cs="Times New Roman"/>
          <w:sz w:val="28"/>
          <w:szCs w:val="28"/>
        </w:rPr>
        <w:t>Серия и номер документа, удостоверяющего личность</w:t>
      </w:r>
      <w:r w:rsidR="00DA37C9">
        <w:rPr>
          <w:rFonts w:ascii="Times New Roman" w:hAnsi="Times New Roman" w:cs="Times New Roman"/>
          <w:sz w:val="28"/>
          <w:szCs w:val="28"/>
        </w:rPr>
        <w:t>»</w:t>
      </w:r>
      <w:r w:rsidRPr="00DA37C9">
        <w:rPr>
          <w:rFonts w:ascii="Times New Roman" w:hAnsi="Times New Roman" w:cs="Times New Roman"/>
          <w:sz w:val="28"/>
          <w:szCs w:val="28"/>
        </w:rPr>
        <w:t xml:space="preserve"> (</w:t>
      </w:r>
      <w:proofErr w:type="spellStart"/>
      <w:r w:rsidRPr="00DA37C9">
        <w:rPr>
          <w:rFonts w:ascii="Times New Roman" w:hAnsi="Times New Roman" w:cs="Times New Roman"/>
          <w:sz w:val="28"/>
          <w:szCs w:val="28"/>
        </w:rPr>
        <w:t>СерНомДок</w:t>
      </w:r>
      <w:proofErr w:type="spellEnd"/>
      <w:r w:rsidRPr="00DA37C9">
        <w:rPr>
          <w:rFonts w:ascii="Times New Roman" w:hAnsi="Times New Roman" w:cs="Times New Roman"/>
          <w:sz w:val="28"/>
          <w:szCs w:val="28"/>
        </w:rPr>
        <w:t>).</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2.2.4. Для паспорта гражданина Российской Федерации (код документа, удостоверяющего личность = 21) должны быть выполнены следующие условия:</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дата выдачи паспорта Российской Федерации - не ранее 01.10.1997;</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разница между </w:t>
      </w:r>
      <w:proofErr w:type="spellStart"/>
      <w:r w:rsidRPr="00DA37C9">
        <w:rPr>
          <w:rFonts w:ascii="Times New Roman" w:hAnsi="Times New Roman" w:cs="Times New Roman"/>
          <w:sz w:val="28"/>
          <w:szCs w:val="28"/>
        </w:rPr>
        <w:t>ДатаРожд</w:t>
      </w:r>
      <w:proofErr w:type="spellEnd"/>
      <w:r w:rsidRPr="00DA37C9">
        <w:rPr>
          <w:rFonts w:ascii="Times New Roman" w:hAnsi="Times New Roman" w:cs="Times New Roman"/>
          <w:sz w:val="28"/>
          <w:szCs w:val="28"/>
        </w:rPr>
        <w:t xml:space="preserve"> и </w:t>
      </w:r>
      <w:proofErr w:type="spellStart"/>
      <w:r w:rsidRPr="00DA37C9">
        <w:rPr>
          <w:rFonts w:ascii="Times New Roman" w:hAnsi="Times New Roman" w:cs="Times New Roman"/>
          <w:sz w:val="28"/>
          <w:szCs w:val="28"/>
        </w:rPr>
        <w:t>ДатаВыдачи</w:t>
      </w:r>
      <w:proofErr w:type="spellEnd"/>
      <w:r w:rsidRPr="00DA37C9">
        <w:rPr>
          <w:rFonts w:ascii="Times New Roman" w:hAnsi="Times New Roman" w:cs="Times New Roman"/>
          <w:sz w:val="28"/>
          <w:szCs w:val="28"/>
        </w:rPr>
        <w:t xml:space="preserve"> паспорта - не меньше 13 лет и 10 месяцев.</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2.3. Проверка ИНН, КПП, ОГРН.</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2.3.1. Проверка структуры ИНН, КПП, ОГРН.</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2.3.2. Для российской организации (элемент </w:t>
      </w:r>
      <w:r w:rsidR="00DA37C9">
        <w:rPr>
          <w:rFonts w:ascii="Times New Roman" w:hAnsi="Times New Roman" w:cs="Times New Roman"/>
          <w:sz w:val="28"/>
          <w:szCs w:val="28"/>
        </w:rPr>
        <w:t>«</w:t>
      </w:r>
      <w:r w:rsidRPr="00DA37C9">
        <w:rPr>
          <w:rFonts w:ascii="Times New Roman" w:hAnsi="Times New Roman" w:cs="Times New Roman"/>
          <w:sz w:val="28"/>
          <w:szCs w:val="28"/>
        </w:rPr>
        <w:t>Сведения о российской организации, на которую зарегистрировано маломерное судно</w:t>
      </w:r>
      <w:r w:rsidR="00DA37C9">
        <w:rPr>
          <w:rFonts w:ascii="Times New Roman" w:hAnsi="Times New Roman" w:cs="Times New Roman"/>
          <w:sz w:val="28"/>
          <w:szCs w:val="28"/>
        </w:rPr>
        <w:t>»</w:t>
      </w:r>
      <w:r w:rsidRPr="00DA37C9">
        <w:rPr>
          <w:rFonts w:ascii="Times New Roman" w:hAnsi="Times New Roman" w:cs="Times New Roman"/>
          <w:sz w:val="28"/>
          <w:szCs w:val="28"/>
        </w:rPr>
        <w:t xml:space="preserve"> (</w:t>
      </w:r>
      <w:proofErr w:type="spellStart"/>
      <w:r w:rsidRPr="00DA37C9">
        <w:rPr>
          <w:rFonts w:ascii="Times New Roman" w:hAnsi="Times New Roman" w:cs="Times New Roman"/>
          <w:sz w:val="28"/>
          <w:szCs w:val="28"/>
        </w:rPr>
        <w:t>СведЮлРос</w:t>
      </w:r>
      <w:proofErr w:type="spellEnd"/>
      <w:r w:rsidRPr="00DA37C9">
        <w:rPr>
          <w:rFonts w:ascii="Times New Roman" w:hAnsi="Times New Roman" w:cs="Times New Roman"/>
          <w:sz w:val="28"/>
          <w:szCs w:val="28"/>
        </w:rPr>
        <w:t xml:space="preserve">)) 1 - 4 позиции реквизита ИНН не могут быть равны </w:t>
      </w:r>
      <w:r w:rsidR="00DA37C9">
        <w:rPr>
          <w:rFonts w:ascii="Times New Roman" w:hAnsi="Times New Roman" w:cs="Times New Roman"/>
          <w:sz w:val="28"/>
          <w:szCs w:val="28"/>
        </w:rPr>
        <w:t>«</w:t>
      </w:r>
      <w:r w:rsidRPr="00DA37C9">
        <w:rPr>
          <w:rFonts w:ascii="Times New Roman" w:hAnsi="Times New Roman" w:cs="Times New Roman"/>
          <w:sz w:val="28"/>
          <w:szCs w:val="28"/>
        </w:rPr>
        <w:t>9909</w:t>
      </w:r>
      <w:r w:rsidR="00DA37C9">
        <w:rPr>
          <w:rFonts w:ascii="Times New Roman" w:hAnsi="Times New Roman" w:cs="Times New Roman"/>
          <w:sz w:val="28"/>
          <w:szCs w:val="28"/>
        </w:rPr>
        <w:t>»</w:t>
      </w:r>
      <w:r w:rsidRPr="00DA37C9">
        <w:rPr>
          <w:rFonts w:ascii="Times New Roman" w:hAnsi="Times New Roman" w:cs="Times New Roman"/>
          <w:sz w:val="28"/>
          <w:szCs w:val="28"/>
        </w:rPr>
        <w:t>.</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2.3.3. Для иностранной организации (элемент </w:t>
      </w:r>
      <w:r w:rsidR="00DA37C9">
        <w:rPr>
          <w:rFonts w:ascii="Times New Roman" w:hAnsi="Times New Roman" w:cs="Times New Roman"/>
          <w:sz w:val="28"/>
          <w:szCs w:val="28"/>
        </w:rPr>
        <w:t>«</w:t>
      </w:r>
      <w:r w:rsidRPr="00DA37C9">
        <w:rPr>
          <w:rFonts w:ascii="Times New Roman" w:hAnsi="Times New Roman" w:cs="Times New Roman"/>
          <w:sz w:val="28"/>
          <w:szCs w:val="28"/>
        </w:rPr>
        <w:t>Сведения об иностранной организации, на которую зарегистрировано маломерное судно</w:t>
      </w:r>
      <w:r w:rsidR="00DA37C9">
        <w:rPr>
          <w:rFonts w:ascii="Times New Roman" w:hAnsi="Times New Roman" w:cs="Times New Roman"/>
          <w:sz w:val="28"/>
          <w:szCs w:val="28"/>
        </w:rPr>
        <w:t>»</w:t>
      </w:r>
      <w:r w:rsidRPr="00DA37C9">
        <w:rPr>
          <w:rFonts w:ascii="Times New Roman" w:hAnsi="Times New Roman" w:cs="Times New Roman"/>
          <w:sz w:val="28"/>
          <w:szCs w:val="28"/>
        </w:rPr>
        <w:t xml:space="preserve"> (</w:t>
      </w:r>
      <w:proofErr w:type="spellStart"/>
      <w:r w:rsidRPr="00DA37C9">
        <w:rPr>
          <w:rFonts w:ascii="Times New Roman" w:hAnsi="Times New Roman" w:cs="Times New Roman"/>
          <w:sz w:val="28"/>
          <w:szCs w:val="28"/>
        </w:rPr>
        <w:t>СведЮЛИно</w:t>
      </w:r>
      <w:proofErr w:type="spellEnd"/>
      <w:r w:rsidRPr="00DA37C9">
        <w:rPr>
          <w:rFonts w:ascii="Times New Roman" w:hAnsi="Times New Roman" w:cs="Times New Roman"/>
          <w:sz w:val="28"/>
          <w:szCs w:val="28"/>
        </w:rPr>
        <w:t xml:space="preserve">)) 1 - 4 позиции реквизита ИНН всегда равны </w:t>
      </w:r>
      <w:r w:rsidR="00DA37C9">
        <w:rPr>
          <w:rFonts w:ascii="Times New Roman" w:hAnsi="Times New Roman" w:cs="Times New Roman"/>
          <w:sz w:val="28"/>
          <w:szCs w:val="28"/>
        </w:rPr>
        <w:t>«</w:t>
      </w:r>
      <w:r w:rsidRPr="00DA37C9">
        <w:rPr>
          <w:rFonts w:ascii="Times New Roman" w:hAnsi="Times New Roman" w:cs="Times New Roman"/>
          <w:sz w:val="28"/>
          <w:szCs w:val="28"/>
        </w:rPr>
        <w:t>9909</w:t>
      </w:r>
      <w:r w:rsidR="00DA37C9">
        <w:rPr>
          <w:rFonts w:ascii="Times New Roman" w:hAnsi="Times New Roman" w:cs="Times New Roman"/>
          <w:sz w:val="28"/>
          <w:szCs w:val="28"/>
        </w:rPr>
        <w:t>»</w:t>
      </w:r>
      <w:r w:rsidRPr="00DA37C9">
        <w:rPr>
          <w:rFonts w:ascii="Times New Roman" w:hAnsi="Times New Roman" w:cs="Times New Roman"/>
          <w:sz w:val="28"/>
          <w:szCs w:val="28"/>
        </w:rPr>
        <w:t>.</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2.3.4. Контроль на соответствие первых двух знаков КПП коду субъекта Российской Федерации, указанному в адресе, по которому зарегистрировано маломерное судно.</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2.4. Логический контроль дат.</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2.4.1. Значение реквизита </w:t>
      </w:r>
      <w:r w:rsidR="00DA37C9">
        <w:rPr>
          <w:rFonts w:ascii="Times New Roman" w:hAnsi="Times New Roman" w:cs="Times New Roman"/>
          <w:sz w:val="28"/>
          <w:szCs w:val="28"/>
        </w:rPr>
        <w:t>«</w:t>
      </w:r>
      <w:r w:rsidRPr="00DA37C9">
        <w:rPr>
          <w:rFonts w:ascii="Times New Roman" w:hAnsi="Times New Roman" w:cs="Times New Roman"/>
          <w:sz w:val="28"/>
          <w:szCs w:val="28"/>
        </w:rPr>
        <w:t>Год, по состоянию на 1 января которого представляются сведения</w:t>
      </w:r>
      <w:r w:rsidR="00DA37C9">
        <w:rPr>
          <w:rFonts w:ascii="Times New Roman" w:hAnsi="Times New Roman" w:cs="Times New Roman"/>
          <w:sz w:val="28"/>
          <w:szCs w:val="28"/>
        </w:rPr>
        <w:t>»</w:t>
      </w:r>
      <w:r w:rsidRPr="00DA37C9">
        <w:rPr>
          <w:rFonts w:ascii="Times New Roman" w:hAnsi="Times New Roman" w:cs="Times New Roman"/>
          <w:sz w:val="28"/>
          <w:szCs w:val="28"/>
        </w:rPr>
        <w:t xml:space="preserve"> (</w:t>
      </w:r>
      <w:proofErr w:type="spellStart"/>
      <w:r w:rsidRPr="00DA37C9">
        <w:rPr>
          <w:rFonts w:ascii="Times New Roman" w:hAnsi="Times New Roman" w:cs="Times New Roman"/>
          <w:sz w:val="28"/>
          <w:szCs w:val="28"/>
        </w:rPr>
        <w:t>ГодСвед</w:t>
      </w:r>
      <w:proofErr w:type="spellEnd"/>
      <w:r w:rsidRPr="00DA37C9">
        <w:rPr>
          <w:rFonts w:ascii="Times New Roman" w:hAnsi="Times New Roman" w:cs="Times New Roman"/>
          <w:sz w:val="28"/>
          <w:szCs w:val="28"/>
        </w:rPr>
        <w:t xml:space="preserve">) </w:t>
      </w:r>
      <w:r w:rsidRPr="00DA37C9">
        <w:rPr>
          <w:rFonts w:ascii="Times New Roman" w:hAnsi="Times New Roman" w:cs="Times New Roman"/>
          <w:position w:val="-2"/>
          <w:sz w:val="28"/>
          <w:szCs w:val="28"/>
        </w:rPr>
        <w:pict>
          <v:shape id="_x0000_i1025" style="width:10.85pt;height:12.9pt" coordsize="" o:spt="100" adj="0,,0" path="" filled="f" stroked="f">
            <v:stroke joinstyle="miter"/>
            <v:imagedata r:id="rId6" o:title="base_1_220424_32768"/>
            <v:formulas/>
            <v:path o:connecttype="segments"/>
          </v:shape>
        </w:pict>
      </w:r>
      <w:r w:rsidRPr="00DA37C9">
        <w:rPr>
          <w:rFonts w:ascii="Times New Roman" w:hAnsi="Times New Roman" w:cs="Times New Roman"/>
          <w:sz w:val="28"/>
          <w:szCs w:val="28"/>
        </w:rPr>
        <w:t xml:space="preserve"> 2000.</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2.4.2. Все даты должны быть не больше текущей даты.</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2.4.3. Все даты должны быть больше 01.01.1900.</w:t>
      </w:r>
    </w:p>
    <w:p w:rsidR="008652D3" w:rsidRPr="00DA37C9" w:rsidRDefault="008652D3" w:rsidP="00DA37C9">
      <w:pPr>
        <w:pStyle w:val="ConsPlusNormal"/>
        <w:ind w:firstLine="540"/>
        <w:jc w:val="both"/>
        <w:rPr>
          <w:rFonts w:ascii="Times New Roman" w:hAnsi="Times New Roman" w:cs="Times New Roman"/>
          <w:sz w:val="28"/>
          <w:szCs w:val="28"/>
        </w:rPr>
      </w:pPr>
      <w:bookmarkStart w:id="3" w:name="P195"/>
      <w:bookmarkEnd w:id="3"/>
      <w:r w:rsidRPr="00DA37C9">
        <w:rPr>
          <w:rFonts w:ascii="Times New Roman" w:hAnsi="Times New Roman" w:cs="Times New Roman"/>
          <w:sz w:val="28"/>
          <w:szCs w:val="28"/>
        </w:rPr>
        <w:t>2.4.4. Контроль между датами:</w:t>
      </w:r>
    </w:p>
    <w:p w:rsidR="008652D3" w:rsidRPr="00DA37C9" w:rsidRDefault="00DA37C9" w:rsidP="00DA37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652D3" w:rsidRPr="00DA37C9">
        <w:rPr>
          <w:rFonts w:ascii="Times New Roman" w:hAnsi="Times New Roman" w:cs="Times New Roman"/>
          <w:sz w:val="28"/>
          <w:szCs w:val="28"/>
        </w:rPr>
        <w:t>Дата регистрации права на маломерное судно</w:t>
      </w:r>
      <w:r>
        <w:rPr>
          <w:rFonts w:ascii="Times New Roman" w:hAnsi="Times New Roman" w:cs="Times New Roman"/>
          <w:sz w:val="28"/>
          <w:szCs w:val="28"/>
        </w:rPr>
        <w:t>»</w:t>
      </w:r>
      <w:r w:rsidR="008652D3" w:rsidRPr="00DA37C9">
        <w:rPr>
          <w:rFonts w:ascii="Times New Roman" w:hAnsi="Times New Roman" w:cs="Times New Roman"/>
          <w:sz w:val="28"/>
          <w:szCs w:val="28"/>
        </w:rPr>
        <w:t xml:space="preserve"> (</w:t>
      </w:r>
      <w:proofErr w:type="spellStart"/>
      <w:r w:rsidR="008652D3" w:rsidRPr="00DA37C9">
        <w:rPr>
          <w:rFonts w:ascii="Times New Roman" w:hAnsi="Times New Roman" w:cs="Times New Roman"/>
          <w:sz w:val="28"/>
          <w:szCs w:val="28"/>
        </w:rPr>
        <w:t>ДатаРегПрава</w:t>
      </w:r>
      <w:proofErr w:type="spellEnd"/>
      <w:r w:rsidR="008652D3" w:rsidRPr="00DA37C9">
        <w:rPr>
          <w:rFonts w:ascii="Times New Roman" w:hAnsi="Times New Roman" w:cs="Times New Roman"/>
          <w:sz w:val="28"/>
          <w:szCs w:val="28"/>
        </w:rPr>
        <w:t xml:space="preserve">) </w:t>
      </w:r>
      <w:r w:rsidR="008652D3" w:rsidRPr="00DA37C9">
        <w:rPr>
          <w:rFonts w:ascii="Times New Roman" w:hAnsi="Times New Roman" w:cs="Times New Roman"/>
          <w:position w:val="-2"/>
          <w:sz w:val="28"/>
          <w:szCs w:val="28"/>
        </w:rPr>
        <w:pict>
          <v:shape id="_x0000_i1026" style="width:10.85pt;height:12.9pt" coordsize="" o:spt="100" adj="0,,0" path="" filled="f" stroked="f">
            <v:stroke joinstyle="miter"/>
            <v:imagedata r:id="rId7" o:title="base_1_220424_32769"/>
            <v:formulas/>
            <v:path o:connecttype="segments"/>
          </v:shape>
        </w:pict>
      </w:r>
      <w:r w:rsidR="008652D3" w:rsidRPr="00DA37C9">
        <w:rPr>
          <w:rFonts w:ascii="Times New Roman" w:hAnsi="Times New Roman" w:cs="Times New Roman"/>
          <w:sz w:val="28"/>
          <w:szCs w:val="28"/>
        </w:rPr>
        <w:t xml:space="preserve"> </w:t>
      </w:r>
      <w:r>
        <w:rPr>
          <w:rFonts w:ascii="Times New Roman" w:hAnsi="Times New Roman" w:cs="Times New Roman"/>
          <w:sz w:val="28"/>
          <w:szCs w:val="28"/>
        </w:rPr>
        <w:t>«</w:t>
      </w:r>
      <w:r w:rsidR="008652D3" w:rsidRPr="00DA37C9">
        <w:rPr>
          <w:rFonts w:ascii="Times New Roman" w:hAnsi="Times New Roman" w:cs="Times New Roman"/>
          <w:sz w:val="28"/>
          <w:szCs w:val="28"/>
        </w:rPr>
        <w:t>Дата прекращения права на маломерное судно (снятие с учета) (исключение из реестра)</w:t>
      </w:r>
      <w:r>
        <w:rPr>
          <w:rFonts w:ascii="Times New Roman" w:hAnsi="Times New Roman" w:cs="Times New Roman"/>
          <w:sz w:val="28"/>
          <w:szCs w:val="28"/>
        </w:rPr>
        <w:t>»</w:t>
      </w:r>
      <w:r w:rsidR="008652D3" w:rsidRPr="00DA37C9">
        <w:rPr>
          <w:rFonts w:ascii="Times New Roman" w:hAnsi="Times New Roman" w:cs="Times New Roman"/>
          <w:sz w:val="28"/>
          <w:szCs w:val="28"/>
        </w:rPr>
        <w:t xml:space="preserve"> (</w:t>
      </w:r>
      <w:proofErr w:type="spellStart"/>
      <w:r w:rsidR="008652D3" w:rsidRPr="00DA37C9">
        <w:rPr>
          <w:rFonts w:ascii="Times New Roman" w:hAnsi="Times New Roman" w:cs="Times New Roman"/>
          <w:sz w:val="28"/>
          <w:szCs w:val="28"/>
        </w:rPr>
        <w:t>ДатаПрекрПрав</w:t>
      </w:r>
      <w:proofErr w:type="spellEnd"/>
      <w:r w:rsidR="008652D3" w:rsidRPr="00DA37C9">
        <w:rPr>
          <w:rFonts w:ascii="Times New Roman" w:hAnsi="Times New Roman" w:cs="Times New Roman"/>
          <w:sz w:val="28"/>
          <w:szCs w:val="28"/>
        </w:rPr>
        <w:t>) при наличии обеих дат;</w:t>
      </w:r>
    </w:p>
    <w:p w:rsidR="008652D3" w:rsidRPr="00DA37C9" w:rsidRDefault="00DA37C9" w:rsidP="00DA37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652D3" w:rsidRPr="00DA37C9">
        <w:rPr>
          <w:rFonts w:ascii="Times New Roman" w:hAnsi="Times New Roman" w:cs="Times New Roman"/>
          <w:sz w:val="28"/>
          <w:szCs w:val="28"/>
        </w:rPr>
        <w:t>Дата постановки на учет маломерного судна</w:t>
      </w:r>
      <w:r>
        <w:rPr>
          <w:rFonts w:ascii="Times New Roman" w:hAnsi="Times New Roman" w:cs="Times New Roman"/>
          <w:sz w:val="28"/>
          <w:szCs w:val="28"/>
        </w:rPr>
        <w:t>»</w:t>
      </w:r>
      <w:r w:rsidR="008652D3" w:rsidRPr="00DA37C9">
        <w:rPr>
          <w:rFonts w:ascii="Times New Roman" w:hAnsi="Times New Roman" w:cs="Times New Roman"/>
          <w:sz w:val="28"/>
          <w:szCs w:val="28"/>
        </w:rPr>
        <w:t xml:space="preserve"> (</w:t>
      </w:r>
      <w:proofErr w:type="spellStart"/>
      <w:r w:rsidR="008652D3" w:rsidRPr="00DA37C9">
        <w:rPr>
          <w:rFonts w:ascii="Times New Roman" w:hAnsi="Times New Roman" w:cs="Times New Roman"/>
          <w:sz w:val="28"/>
          <w:szCs w:val="28"/>
        </w:rPr>
        <w:t>ДатаУчМс</w:t>
      </w:r>
      <w:proofErr w:type="spellEnd"/>
      <w:r w:rsidR="008652D3" w:rsidRPr="00DA37C9">
        <w:rPr>
          <w:rFonts w:ascii="Times New Roman" w:hAnsi="Times New Roman" w:cs="Times New Roman"/>
          <w:sz w:val="28"/>
          <w:szCs w:val="28"/>
        </w:rPr>
        <w:t xml:space="preserve">) </w:t>
      </w:r>
      <w:r w:rsidR="008652D3" w:rsidRPr="00DA37C9">
        <w:rPr>
          <w:rFonts w:ascii="Times New Roman" w:hAnsi="Times New Roman" w:cs="Times New Roman"/>
          <w:position w:val="-2"/>
          <w:sz w:val="28"/>
          <w:szCs w:val="28"/>
        </w:rPr>
        <w:pict>
          <v:shape id="_x0000_i1027" style="width:10.85pt;height:12.9pt" coordsize="" o:spt="100" adj="0,,0" path="" filled="f" stroked="f">
            <v:stroke joinstyle="miter"/>
            <v:imagedata r:id="rId7" o:title="base_1_220424_32770"/>
            <v:formulas/>
            <v:path o:connecttype="segments"/>
          </v:shape>
        </w:pict>
      </w:r>
      <w:r w:rsidR="008652D3" w:rsidRPr="00DA37C9">
        <w:rPr>
          <w:rFonts w:ascii="Times New Roman" w:hAnsi="Times New Roman" w:cs="Times New Roman"/>
          <w:sz w:val="28"/>
          <w:szCs w:val="28"/>
        </w:rPr>
        <w:t xml:space="preserve"> </w:t>
      </w:r>
      <w:r>
        <w:rPr>
          <w:rFonts w:ascii="Times New Roman" w:hAnsi="Times New Roman" w:cs="Times New Roman"/>
          <w:sz w:val="28"/>
          <w:szCs w:val="28"/>
        </w:rPr>
        <w:t>«</w:t>
      </w:r>
      <w:r w:rsidR="008652D3" w:rsidRPr="00DA37C9">
        <w:rPr>
          <w:rFonts w:ascii="Times New Roman" w:hAnsi="Times New Roman" w:cs="Times New Roman"/>
          <w:sz w:val="28"/>
          <w:szCs w:val="28"/>
        </w:rPr>
        <w:t>Дата регистрации права на маломерное судно</w:t>
      </w:r>
      <w:r>
        <w:rPr>
          <w:rFonts w:ascii="Times New Roman" w:hAnsi="Times New Roman" w:cs="Times New Roman"/>
          <w:sz w:val="28"/>
          <w:szCs w:val="28"/>
        </w:rPr>
        <w:t>»</w:t>
      </w:r>
      <w:r w:rsidR="008652D3" w:rsidRPr="00DA37C9">
        <w:rPr>
          <w:rFonts w:ascii="Times New Roman" w:hAnsi="Times New Roman" w:cs="Times New Roman"/>
          <w:sz w:val="28"/>
          <w:szCs w:val="28"/>
        </w:rPr>
        <w:t xml:space="preserve"> (</w:t>
      </w:r>
      <w:proofErr w:type="spellStart"/>
      <w:r w:rsidR="008652D3" w:rsidRPr="00DA37C9">
        <w:rPr>
          <w:rFonts w:ascii="Times New Roman" w:hAnsi="Times New Roman" w:cs="Times New Roman"/>
          <w:sz w:val="28"/>
          <w:szCs w:val="28"/>
        </w:rPr>
        <w:t>ДатаРегПрава</w:t>
      </w:r>
      <w:proofErr w:type="spellEnd"/>
      <w:r w:rsidR="008652D3" w:rsidRPr="00DA37C9">
        <w:rPr>
          <w:rFonts w:ascii="Times New Roman" w:hAnsi="Times New Roman" w:cs="Times New Roman"/>
          <w:sz w:val="28"/>
          <w:szCs w:val="28"/>
        </w:rPr>
        <w:t>);</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для всех правоустанавливающих документов из множественного элемента </w:t>
      </w:r>
      <w:r w:rsidR="00DA37C9">
        <w:rPr>
          <w:rFonts w:ascii="Times New Roman" w:hAnsi="Times New Roman" w:cs="Times New Roman"/>
          <w:sz w:val="28"/>
          <w:szCs w:val="28"/>
        </w:rPr>
        <w:t>«</w:t>
      </w:r>
      <w:r w:rsidRPr="00DA37C9">
        <w:rPr>
          <w:rFonts w:ascii="Times New Roman" w:hAnsi="Times New Roman" w:cs="Times New Roman"/>
          <w:sz w:val="28"/>
          <w:szCs w:val="28"/>
        </w:rPr>
        <w:t>Реквизиты правоустанавливающего документа</w:t>
      </w:r>
      <w:r w:rsidR="00DA37C9">
        <w:rPr>
          <w:rFonts w:ascii="Times New Roman" w:hAnsi="Times New Roman" w:cs="Times New Roman"/>
          <w:sz w:val="28"/>
          <w:szCs w:val="28"/>
        </w:rPr>
        <w:t>»</w:t>
      </w:r>
      <w:r w:rsidRPr="00DA37C9">
        <w:rPr>
          <w:rFonts w:ascii="Times New Roman" w:hAnsi="Times New Roman" w:cs="Times New Roman"/>
          <w:sz w:val="28"/>
          <w:szCs w:val="28"/>
        </w:rPr>
        <w:t xml:space="preserve"> (</w:t>
      </w:r>
      <w:proofErr w:type="spellStart"/>
      <w:r w:rsidRPr="00DA37C9">
        <w:rPr>
          <w:rFonts w:ascii="Times New Roman" w:hAnsi="Times New Roman" w:cs="Times New Roman"/>
          <w:sz w:val="28"/>
          <w:szCs w:val="28"/>
        </w:rPr>
        <w:t>ПравДок</w:t>
      </w:r>
      <w:proofErr w:type="spellEnd"/>
      <w:r w:rsidRPr="00DA37C9">
        <w:rPr>
          <w:rFonts w:ascii="Times New Roman" w:hAnsi="Times New Roman" w:cs="Times New Roman"/>
          <w:sz w:val="28"/>
          <w:szCs w:val="28"/>
        </w:rPr>
        <w:t xml:space="preserve">) </w:t>
      </w:r>
      <w:r w:rsidR="00DA37C9">
        <w:rPr>
          <w:rFonts w:ascii="Times New Roman" w:hAnsi="Times New Roman" w:cs="Times New Roman"/>
          <w:sz w:val="28"/>
          <w:szCs w:val="28"/>
        </w:rPr>
        <w:t>«</w:t>
      </w:r>
      <w:r w:rsidRPr="00DA37C9">
        <w:rPr>
          <w:rFonts w:ascii="Times New Roman" w:hAnsi="Times New Roman" w:cs="Times New Roman"/>
          <w:sz w:val="28"/>
          <w:szCs w:val="28"/>
        </w:rPr>
        <w:t>Дата правоустанавливающего документа</w:t>
      </w:r>
      <w:r w:rsidR="00DA37C9">
        <w:rPr>
          <w:rFonts w:ascii="Times New Roman" w:hAnsi="Times New Roman" w:cs="Times New Roman"/>
          <w:sz w:val="28"/>
          <w:szCs w:val="28"/>
        </w:rPr>
        <w:t>»</w:t>
      </w:r>
      <w:r w:rsidRPr="00DA37C9">
        <w:rPr>
          <w:rFonts w:ascii="Times New Roman" w:hAnsi="Times New Roman" w:cs="Times New Roman"/>
          <w:sz w:val="28"/>
          <w:szCs w:val="28"/>
        </w:rPr>
        <w:t xml:space="preserve"> (</w:t>
      </w:r>
      <w:proofErr w:type="spellStart"/>
      <w:r w:rsidRPr="00DA37C9">
        <w:rPr>
          <w:rFonts w:ascii="Times New Roman" w:hAnsi="Times New Roman" w:cs="Times New Roman"/>
          <w:sz w:val="28"/>
          <w:szCs w:val="28"/>
        </w:rPr>
        <w:t>ДатаПравДок</w:t>
      </w:r>
      <w:proofErr w:type="spellEnd"/>
      <w:r w:rsidRPr="00DA37C9">
        <w:rPr>
          <w:rFonts w:ascii="Times New Roman" w:hAnsi="Times New Roman" w:cs="Times New Roman"/>
          <w:sz w:val="28"/>
          <w:szCs w:val="28"/>
        </w:rPr>
        <w:t xml:space="preserve">) </w:t>
      </w:r>
      <w:r w:rsidRPr="00DA37C9">
        <w:rPr>
          <w:rFonts w:ascii="Times New Roman" w:hAnsi="Times New Roman" w:cs="Times New Roman"/>
          <w:position w:val="-2"/>
          <w:sz w:val="28"/>
          <w:szCs w:val="28"/>
        </w:rPr>
        <w:pict>
          <v:shape id="_x0000_i1028" style="width:10.85pt;height:12.9pt" coordsize="" o:spt="100" adj="0,,0" path="" filled="f" stroked="f">
            <v:stroke joinstyle="miter"/>
            <v:imagedata r:id="rId7" o:title="base_1_220424_32771"/>
            <v:formulas/>
            <v:path o:connecttype="segments"/>
          </v:shape>
        </w:pict>
      </w:r>
      <w:r w:rsidRPr="00DA37C9">
        <w:rPr>
          <w:rFonts w:ascii="Times New Roman" w:hAnsi="Times New Roman" w:cs="Times New Roman"/>
          <w:sz w:val="28"/>
          <w:szCs w:val="28"/>
        </w:rPr>
        <w:t xml:space="preserve"> </w:t>
      </w:r>
      <w:r w:rsidR="00DA37C9">
        <w:rPr>
          <w:rFonts w:ascii="Times New Roman" w:hAnsi="Times New Roman" w:cs="Times New Roman"/>
          <w:sz w:val="28"/>
          <w:szCs w:val="28"/>
        </w:rPr>
        <w:t>«</w:t>
      </w:r>
      <w:r w:rsidRPr="00DA37C9">
        <w:rPr>
          <w:rFonts w:ascii="Times New Roman" w:hAnsi="Times New Roman" w:cs="Times New Roman"/>
          <w:sz w:val="28"/>
          <w:szCs w:val="28"/>
        </w:rPr>
        <w:t>Дата регистрации права на маломерное судно</w:t>
      </w:r>
      <w:r w:rsidR="00DA37C9">
        <w:rPr>
          <w:rFonts w:ascii="Times New Roman" w:hAnsi="Times New Roman" w:cs="Times New Roman"/>
          <w:sz w:val="28"/>
          <w:szCs w:val="28"/>
        </w:rPr>
        <w:t>»</w:t>
      </w:r>
      <w:r w:rsidRPr="00DA37C9">
        <w:rPr>
          <w:rFonts w:ascii="Times New Roman" w:hAnsi="Times New Roman" w:cs="Times New Roman"/>
          <w:sz w:val="28"/>
          <w:szCs w:val="28"/>
        </w:rPr>
        <w:t xml:space="preserve"> (</w:t>
      </w:r>
      <w:proofErr w:type="spellStart"/>
      <w:r w:rsidRPr="00DA37C9">
        <w:rPr>
          <w:rFonts w:ascii="Times New Roman" w:hAnsi="Times New Roman" w:cs="Times New Roman"/>
          <w:sz w:val="28"/>
          <w:szCs w:val="28"/>
        </w:rPr>
        <w:t>ДатаРегПрав</w:t>
      </w:r>
      <w:proofErr w:type="spellEnd"/>
      <w:r w:rsidRPr="00DA37C9">
        <w:rPr>
          <w:rFonts w:ascii="Times New Roman" w:hAnsi="Times New Roman" w:cs="Times New Roman"/>
          <w:sz w:val="28"/>
          <w:szCs w:val="28"/>
        </w:rPr>
        <w:t>).</w:t>
      </w:r>
    </w:p>
    <w:p w:rsidR="008652D3" w:rsidRPr="00DA37C9" w:rsidRDefault="00DA37C9" w:rsidP="00DA37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652D3" w:rsidRPr="00DA37C9">
        <w:rPr>
          <w:rFonts w:ascii="Times New Roman" w:hAnsi="Times New Roman" w:cs="Times New Roman"/>
          <w:sz w:val="28"/>
          <w:szCs w:val="28"/>
        </w:rPr>
        <w:t>Дата начала розыска</w:t>
      </w:r>
      <w:r>
        <w:rPr>
          <w:rFonts w:ascii="Times New Roman" w:hAnsi="Times New Roman" w:cs="Times New Roman"/>
          <w:sz w:val="28"/>
          <w:szCs w:val="28"/>
        </w:rPr>
        <w:t>»</w:t>
      </w:r>
      <w:r w:rsidR="008652D3" w:rsidRPr="00DA37C9">
        <w:rPr>
          <w:rFonts w:ascii="Times New Roman" w:hAnsi="Times New Roman" w:cs="Times New Roman"/>
          <w:sz w:val="28"/>
          <w:szCs w:val="28"/>
        </w:rPr>
        <w:t xml:space="preserve"> (</w:t>
      </w:r>
      <w:proofErr w:type="spellStart"/>
      <w:r w:rsidR="008652D3" w:rsidRPr="00DA37C9">
        <w:rPr>
          <w:rFonts w:ascii="Times New Roman" w:hAnsi="Times New Roman" w:cs="Times New Roman"/>
          <w:sz w:val="28"/>
          <w:szCs w:val="28"/>
        </w:rPr>
        <w:t>ДатаНачРоз</w:t>
      </w:r>
      <w:proofErr w:type="spellEnd"/>
      <w:r w:rsidR="008652D3" w:rsidRPr="00DA37C9">
        <w:rPr>
          <w:rFonts w:ascii="Times New Roman" w:hAnsi="Times New Roman" w:cs="Times New Roman"/>
          <w:sz w:val="28"/>
          <w:szCs w:val="28"/>
        </w:rPr>
        <w:t xml:space="preserve">) </w:t>
      </w:r>
      <w:r w:rsidR="008652D3" w:rsidRPr="00DA37C9">
        <w:rPr>
          <w:rFonts w:ascii="Times New Roman" w:hAnsi="Times New Roman" w:cs="Times New Roman"/>
          <w:position w:val="-2"/>
          <w:sz w:val="28"/>
          <w:szCs w:val="28"/>
        </w:rPr>
        <w:pict>
          <v:shape id="_x0000_i1029" style="width:10.85pt;height:12.9pt" coordsize="" o:spt="100" adj="0,,0" path="" filled="f" stroked="f">
            <v:stroke joinstyle="miter"/>
            <v:imagedata r:id="rId7" o:title="base_1_220424_32772"/>
            <v:formulas/>
            <v:path o:connecttype="segments"/>
          </v:shape>
        </w:pict>
      </w:r>
      <w:r w:rsidR="008652D3" w:rsidRPr="00DA37C9">
        <w:rPr>
          <w:rFonts w:ascii="Times New Roman" w:hAnsi="Times New Roman" w:cs="Times New Roman"/>
          <w:sz w:val="28"/>
          <w:szCs w:val="28"/>
        </w:rPr>
        <w:t xml:space="preserve"> </w:t>
      </w:r>
      <w:r>
        <w:rPr>
          <w:rFonts w:ascii="Times New Roman" w:hAnsi="Times New Roman" w:cs="Times New Roman"/>
          <w:sz w:val="28"/>
          <w:szCs w:val="28"/>
        </w:rPr>
        <w:t>«</w:t>
      </w:r>
      <w:r w:rsidR="008652D3" w:rsidRPr="00DA37C9">
        <w:rPr>
          <w:rFonts w:ascii="Times New Roman" w:hAnsi="Times New Roman" w:cs="Times New Roman"/>
          <w:sz w:val="28"/>
          <w:szCs w:val="28"/>
        </w:rPr>
        <w:t>Дата возврата</w:t>
      </w:r>
      <w:r>
        <w:rPr>
          <w:rFonts w:ascii="Times New Roman" w:hAnsi="Times New Roman" w:cs="Times New Roman"/>
          <w:sz w:val="28"/>
          <w:szCs w:val="28"/>
        </w:rPr>
        <w:t>»</w:t>
      </w:r>
      <w:r w:rsidR="008652D3" w:rsidRPr="00DA37C9">
        <w:rPr>
          <w:rFonts w:ascii="Times New Roman" w:hAnsi="Times New Roman" w:cs="Times New Roman"/>
          <w:sz w:val="28"/>
          <w:szCs w:val="28"/>
        </w:rPr>
        <w:t xml:space="preserve"> (</w:t>
      </w:r>
      <w:proofErr w:type="spellStart"/>
      <w:r w:rsidR="008652D3" w:rsidRPr="00DA37C9">
        <w:rPr>
          <w:rFonts w:ascii="Times New Roman" w:hAnsi="Times New Roman" w:cs="Times New Roman"/>
          <w:sz w:val="28"/>
          <w:szCs w:val="28"/>
        </w:rPr>
        <w:t>ДатаВозвр</w:t>
      </w:r>
      <w:proofErr w:type="spellEnd"/>
      <w:r w:rsidR="008652D3" w:rsidRPr="00DA37C9">
        <w:rPr>
          <w:rFonts w:ascii="Times New Roman" w:hAnsi="Times New Roman" w:cs="Times New Roman"/>
          <w:sz w:val="28"/>
          <w:szCs w:val="28"/>
        </w:rPr>
        <w:t>) при наличии обоих реквизитов.</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2.5. Логический контроль элемента </w:t>
      </w:r>
      <w:r w:rsidR="00DA37C9">
        <w:rPr>
          <w:rFonts w:ascii="Times New Roman" w:hAnsi="Times New Roman" w:cs="Times New Roman"/>
          <w:sz w:val="28"/>
          <w:szCs w:val="28"/>
        </w:rPr>
        <w:t>«</w:t>
      </w:r>
      <w:r w:rsidRPr="00DA37C9">
        <w:rPr>
          <w:rFonts w:ascii="Times New Roman" w:hAnsi="Times New Roman" w:cs="Times New Roman"/>
          <w:sz w:val="28"/>
          <w:szCs w:val="28"/>
        </w:rPr>
        <w:t>Сведения о маломерном судне</w:t>
      </w:r>
      <w:r w:rsidR="00DA37C9">
        <w:rPr>
          <w:rFonts w:ascii="Times New Roman" w:hAnsi="Times New Roman" w:cs="Times New Roman"/>
          <w:sz w:val="28"/>
          <w:szCs w:val="28"/>
        </w:rPr>
        <w:t>»</w:t>
      </w:r>
      <w:r w:rsidRPr="00DA37C9">
        <w:rPr>
          <w:rFonts w:ascii="Times New Roman" w:hAnsi="Times New Roman" w:cs="Times New Roman"/>
          <w:sz w:val="28"/>
          <w:szCs w:val="28"/>
        </w:rPr>
        <w:t xml:space="preserve"> (</w:t>
      </w:r>
      <w:proofErr w:type="spellStart"/>
      <w:r w:rsidRPr="00DA37C9">
        <w:rPr>
          <w:rFonts w:ascii="Times New Roman" w:hAnsi="Times New Roman" w:cs="Times New Roman"/>
          <w:sz w:val="28"/>
          <w:szCs w:val="28"/>
        </w:rPr>
        <w:t>СведМС</w:t>
      </w:r>
      <w:proofErr w:type="spellEnd"/>
      <w:r w:rsidRPr="00DA37C9">
        <w:rPr>
          <w:rFonts w:ascii="Times New Roman" w:hAnsi="Times New Roman" w:cs="Times New Roman"/>
          <w:sz w:val="28"/>
          <w:szCs w:val="28"/>
        </w:rPr>
        <w:t>).</w:t>
      </w:r>
    </w:p>
    <w:p w:rsidR="008652D3" w:rsidRPr="00DA37C9" w:rsidRDefault="008652D3" w:rsidP="00DA37C9">
      <w:pPr>
        <w:pStyle w:val="ConsPlusNormal"/>
        <w:ind w:firstLine="540"/>
        <w:jc w:val="both"/>
        <w:rPr>
          <w:rFonts w:ascii="Times New Roman" w:hAnsi="Times New Roman" w:cs="Times New Roman"/>
          <w:sz w:val="28"/>
          <w:szCs w:val="28"/>
        </w:rPr>
      </w:pPr>
      <w:bookmarkStart w:id="4" w:name="P201"/>
      <w:bookmarkEnd w:id="4"/>
      <w:r w:rsidRPr="00DA37C9">
        <w:rPr>
          <w:rFonts w:ascii="Times New Roman" w:hAnsi="Times New Roman" w:cs="Times New Roman"/>
          <w:sz w:val="28"/>
          <w:szCs w:val="28"/>
        </w:rPr>
        <w:t xml:space="preserve">2.5.1. Для типов информации </w:t>
      </w:r>
      <w:r w:rsidR="00DA37C9">
        <w:rPr>
          <w:rFonts w:ascii="Times New Roman" w:hAnsi="Times New Roman" w:cs="Times New Roman"/>
          <w:sz w:val="28"/>
          <w:szCs w:val="28"/>
        </w:rPr>
        <w:t>«</w:t>
      </w:r>
      <w:r w:rsidRPr="00DA37C9">
        <w:rPr>
          <w:rFonts w:ascii="Times New Roman" w:hAnsi="Times New Roman" w:cs="Times New Roman"/>
          <w:sz w:val="28"/>
          <w:szCs w:val="28"/>
        </w:rPr>
        <w:t>ГИМС_10</w:t>
      </w:r>
      <w:r w:rsidR="00DA37C9">
        <w:rPr>
          <w:rFonts w:ascii="Times New Roman" w:hAnsi="Times New Roman" w:cs="Times New Roman"/>
          <w:sz w:val="28"/>
          <w:szCs w:val="28"/>
        </w:rPr>
        <w:t>»</w:t>
      </w:r>
      <w:r w:rsidRPr="00DA37C9">
        <w:rPr>
          <w:rFonts w:ascii="Times New Roman" w:hAnsi="Times New Roman" w:cs="Times New Roman"/>
          <w:sz w:val="28"/>
          <w:szCs w:val="28"/>
        </w:rPr>
        <w:t xml:space="preserve"> и </w:t>
      </w:r>
      <w:r w:rsidR="00DA37C9">
        <w:rPr>
          <w:rFonts w:ascii="Times New Roman" w:hAnsi="Times New Roman" w:cs="Times New Roman"/>
          <w:sz w:val="28"/>
          <w:szCs w:val="28"/>
        </w:rPr>
        <w:t>«</w:t>
      </w:r>
      <w:r w:rsidRPr="00DA37C9">
        <w:rPr>
          <w:rFonts w:ascii="Times New Roman" w:hAnsi="Times New Roman" w:cs="Times New Roman"/>
          <w:sz w:val="28"/>
          <w:szCs w:val="28"/>
        </w:rPr>
        <w:t>ГИМС_ГОД</w:t>
      </w:r>
      <w:r w:rsidR="00DA37C9">
        <w:rPr>
          <w:rFonts w:ascii="Times New Roman" w:hAnsi="Times New Roman" w:cs="Times New Roman"/>
          <w:sz w:val="28"/>
          <w:szCs w:val="28"/>
        </w:rPr>
        <w:t>»</w:t>
      </w:r>
      <w:r w:rsidRPr="00DA37C9">
        <w:rPr>
          <w:rFonts w:ascii="Times New Roman" w:hAnsi="Times New Roman" w:cs="Times New Roman"/>
          <w:sz w:val="28"/>
          <w:szCs w:val="28"/>
        </w:rPr>
        <w:t xml:space="preserve"> контроль реквизита </w:t>
      </w:r>
      <w:r w:rsidR="00DA37C9">
        <w:rPr>
          <w:rFonts w:ascii="Times New Roman" w:hAnsi="Times New Roman" w:cs="Times New Roman"/>
          <w:sz w:val="28"/>
          <w:szCs w:val="28"/>
        </w:rPr>
        <w:t>«</w:t>
      </w:r>
      <w:r w:rsidRPr="00DA37C9">
        <w:rPr>
          <w:rFonts w:ascii="Times New Roman" w:hAnsi="Times New Roman" w:cs="Times New Roman"/>
          <w:sz w:val="28"/>
          <w:szCs w:val="28"/>
        </w:rPr>
        <w:t>Идентификационный номер</w:t>
      </w:r>
      <w:r w:rsidR="00DA37C9">
        <w:rPr>
          <w:rFonts w:ascii="Times New Roman" w:hAnsi="Times New Roman" w:cs="Times New Roman"/>
          <w:sz w:val="28"/>
          <w:szCs w:val="28"/>
        </w:rPr>
        <w:t>»</w:t>
      </w:r>
      <w:r w:rsidRPr="00DA37C9">
        <w:rPr>
          <w:rFonts w:ascii="Times New Roman" w:hAnsi="Times New Roman" w:cs="Times New Roman"/>
          <w:sz w:val="28"/>
          <w:szCs w:val="28"/>
        </w:rPr>
        <w:t xml:space="preserve"> (</w:t>
      </w:r>
      <w:proofErr w:type="spellStart"/>
      <w:r w:rsidRPr="00DA37C9">
        <w:rPr>
          <w:rFonts w:ascii="Times New Roman" w:hAnsi="Times New Roman" w:cs="Times New Roman"/>
          <w:sz w:val="28"/>
          <w:szCs w:val="28"/>
        </w:rPr>
        <w:t>РегЗнакМС</w:t>
      </w:r>
      <w:proofErr w:type="spellEnd"/>
      <w:r w:rsidRPr="00DA37C9">
        <w:rPr>
          <w:rFonts w:ascii="Times New Roman" w:hAnsi="Times New Roman" w:cs="Times New Roman"/>
          <w:sz w:val="28"/>
          <w:szCs w:val="28"/>
        </w:rPr>
        <w:t xml:space="preserve">) выполняется в зависимости от значения реквизита </w:t>
      </w:r>
      <w:r w:rsidR="00DA37C9">
        <w:rPr>
          <w:rFonts w:ascii="Times New Roman" w:hAnsi="Times New Roman" w:cs="Times New Roman"/>
          <w:sz w:val="28"/>
          <w:szCs w:val="28"/>
        </w:rPr>
        <w:t>«</w:t>
      </w:r>
      <w:r w:rsidRPr="00DA37C9">
        <w:rPr>
          <w:rFonts w:ascii="Times New Roman" w:hAnsi="Times New Roman" w:cs="Times New Roman"/>
          <w:sz w:val="28"/>
          <w:szCs w:val="28"/>
        </w:rPr>
        <w:t>Дата постановки на учет маломерного судна</w:t>
      </w:r>
      <w:r w:rsidR="00DA37C9">
        <w:rPr>
          <w:rFonts w:ascii="Times New Roman" w:hAnsi="Times New Roman" w:cs="Times New Roman"/>
          <w:sz w:val="28"/>
          <w:szCs w:val="28"/>
        </w:rPr>
        <w:t>»</w:t>
      </w:r>
      <w:r w:rsidRPr="00DA37C9">
        <w:rPr>
          <w:rFonts w:ascii="Times New Roman" w:hAnsi="Times New Roman" w:cs="Times New Roman"/>
          <w:sz w:val="28"/>
          <w:szCs w:val="28"/>
        </w:rPr>
        <w:t xml:space="preserve"> (</w:t>
      </w:r>
      <w:proofErr w:type="spellStart"/>
      <w:r w:rsidRPr="00DA37C9">
        <w:rPr>
          <w:rFonts w:ascii="Times New Roman" w:hAnsi="Times New Roman" w:cs="Times New Roman"/>
          <w:sz w:val="28"/>
          <w:szCs w:val="28"/>
        </w:rPr>
        <w:t>ДатаУчМС</w:t>
      </w:r>
      <w:proofErr w:type="spellEnd"/>
      <w:r w:rsidRPr="00DA37C9">
        <w:rPr>
          <w:rFonts w:ascii="Times New Roman" w:hAnsi="Times New Roman" w:cs="Times New Roman"/>
          <w:sz w:val="28"/>
          <w:szCs w:val="28"/>
        </w:rPr>
        <w:t>):</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Если </w:t>
      </w:r>
      <w:proofErr w:type="spellStart"/>
      <w:r w:rsidRPr="00DA37C9">
        <w:rPr>
          <w:rFonts w:ascii="Times New Roman" w:hAnsi="Times New Roman" w:cs="Times New Roman"/>
          <w:sz w:val="28"/>
          <w:szCs w:val="28"/>
        </w:rPr>
        <w:t>ДатаУчМС</w:t>
      </w:r>
      <w:proofErr w:type="spellEnd"/>
      <w:r w:rsidRPr="00DA37C9">
        <w:rPr>
          <w:rFonts w:ascii="Times New Roman" w:hAnsi="Times New Roman" w:cs="Times New Roman"/>
          <w:sz w:val="28"/>
          <w:szCs w:val="28"/>
        </w:rPr>
        <w:t xml:space="preserve"> </w:t>
      </w:r>
      <w:r w:rsidRPr="00DA37C9">
        <w:rPr>
          <w:rFonts w:ascii="Times New Roman" w:hAnsi="Times New Roman" w:cs="Times New Roman"/>
          <w:position w:val="-2"/>
          <w:sz w:val="28"/>
          <w:szCs w:val="28"/>
        </w:rPr>
        <w:pict>
          <v:shape id="_x0000_i1030" style="width:10.85pt;height:12.9pt" coordsize="" o:spt="100" adj="0,,0" path="" filled="f" stroked="f">
            <v:stroke joinstyle="miter"/>
            <v:imagedata r:id="rId6" o:title="base_1_220424_32773"/>
            <v:formulas/>
            <v:path o:connecttype="segments"/>
          </v:shape>
        </w:pict>
      </w:r>
      <w:r w:rsidRPr="00DA37C9">
        <w:rPr>
          <w:rFonts w:ascii="Times New Roman" w:hAnsi="Times New Roman" w:cs="Times New Roman"/>
          <w:sz w:val="28"/>
          <w:szCs w:val="28"/>
        </w:rPr>
        <w:t xml:space="preserve"> 01.01.2017, то контроль структуры </w:t>
      </w:r>
      <w:proofErr w:type="spellStart"/>
      <w:r w:rsidRPr="00DA37C9">
        <w:rPr>
          <w:rFonts w:ascii="Times New Roman" w:hAnsi="Times New Roman" w:cs="Times New Roman"/>
          <w:sz w:val="28"/>
          <w:szCs w:val="28"/>
        </w:rPr>
        <w:t>РегЗнакМС</w:t>
      </w:r>
      <w:proofErr w:type="spellEnd"/>
      <w:r w:rsidRPr="00DA37C9">
        <w:rPr>
          <w:rFonts w:ascii="Times New Roman" w:hAnsi="Times New Roman" w:cs="Times New Roman"/>
          <w:sz w:val="28"/>
          <w:szCs w:val="28"/>
        </w:rPr>
        <w:t xml:space="preserve"> выполняется в </w:t>
      </w:r>
      <w:r w:rsidRPr="00FC2B89">
        <w:rPr>
          <w:rFonts w:ascii="Times New Roman" w:hAnsi="Times New Roman" w:cs="Times New Roman"/>
          <w:sz w:val="28"/>
          <w:szCs w:val="28"/>
        </w:rPr>
        <w:t xml:space="preserve">соответствии с приказом </w:t>
      </w:r>
      <w:r w:rsidRPr="00DA37C9">
        <w:rPr>
          <w:rFonts w:ascii="Times New Roman" w:hAnsi="Times New Roman" w:cs="Times New Roman"/>
          <w:sz w:val="28"/>
          <w:szCs w:val="28"/>
        </w:rPr>
        <w:t xml:space="preserve">МЧС России от 24.06.2016 </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340 </w:t>
      </w:r>
      <w:r w:rsidR="00FC2B89">
        <w:rPr>
          <w:rFonts w:ascii="Times New Roman" w:hAnsi="Times New Roman" w:cs="Times New Roman"/>
          <w:sz w:val="28"/>
          <w:szCs w:val="28"/>
        </w:rPr>
        <w:t>«</w:t>
      </w:r>
      <w:r w:rsidRPr="00DA37C9">
        <w:rPr>
          <w:rFonts w:ascii="Times New Roman" w:hAnsi="Times New Roman" w:cs="Times New Roman"/>
          <w:sz w:val="28"/>
          <w:szCs w:val="28"/>
        </w:rPr>
        <w:t>Об утверждении Правил государственной регистрации маломерных судов, поднадзорных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r w:rsidR="00FC2B89">
        <w:rPr>
          <w:rFonts w:ascii="Times New Roman" w:hAnsi="Times New Roman" w:cs="Times New Roman"/>
          <w:sz w:val="28"/>
          <w:szCs w:val="28"/>
        </w:rPr>
        <w:t>»</w:t>
      </w:r>
      <w:r w:rsidRPr="00DA37C9">
        <w:rPr>
          <w:rFonts w:ascii="Times New Roman" w:hAnsi="Times New Roman" w:cs="Times New Roman"/>
          <w:sz w:val="28"/>
          <w:szCs w:val="28"/>
        </w:rPr>
        <w:t>, а именно:</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длина реквизита равна 11-</w:t>
      </w:r>
      <w:proofErr w:type="spellStart"/>
      <w:r w:rsidRPr="00DA37C9">
        <w:rPr>
          <w:rFonts w:ascii="Times New Roman" w:hAnsi="Times New Roman" w:cs="Times New Roman"/>
          <w:sz w:val="28"/>
          <w:szCs w:val="28"/>
        </w:rPr>
        <w:t>ти</w:t>
      </w:r>
      <w:proofErr w:type="spellEnd"/>
      <w:r w:rsidRPr="00DA37C9">
        <w:rPr>
          <w:rFonts w:ascii="Times New Roman" w:hAnsi="Times New Roman" w:cs="Times New Roman"/>
          <w:sz w:val="28"/>
          <w:szCs w:val="28"/>
        </w:rPr>
        <w:t xml:space="preserve"> символам, где:</w:t>
      </w:r>
    </w:p>
    <w:p w:rsidR="008652D3" w:rsidRPr="00DA37C9" w:rsidRDefault="008652D3" w:rsidP="00DA37C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8220"/>
      </w:tblGrid>
      <w:tr w:rsidR="008652D3" w:rsidRPr="00DA37C9">
        <w:tc>
          <w:tcPr>
            <w:tcW w:w="850" w:type="dxa"/>
            <w:tcBorders>
              <w:top w:val="nil"/>
              <w:left w:val="nil"/>
              <w:bottom w:val="nil"/>
              <w:right w:val="nil"/>
            </w:tcBorders>
          </w:tcPr>
          <w:p w:rsidR="008652D3" w:rsidRPr="00DA37C9" w:rsidRDefault="008652D3" w:rsidP="00DA37C9">
            <w:pPr>
              <w:pStyle w:val="ConsPlusNormal"/>
              <w:jc w:val="center"/>
              <w:rPr>
                <w:rFonts w:ascii="Times New Roman" w:hAnsi="Times New Roman" w:cs="Times New Roman"/>
                <w:sz w:val="28"/>
                <w:szCs w:val="28"/>
              </w:rPr>
            </w:pPr>
            <w:r w:rsidRPr="00DA37C9">
              <w:rPr>
                <w:rFonts w:ascii="Times New Roman" w:hAnsi="Times New Roman" w:cs="Times New Roman"/>
                <w:sz w:val="28"/>
                <w:szCs w:val="28"/>
              </w:rPr>
              <w:t>1 - 2</w:t>
            </w:r>
          </w:p>
        </w:tc>
        <w:tc>
          <w:tcPr>
            <w:tcW w:w="8220" w:type="dxa"/>
            <w:tcBorders>
              <w:top w:val="nil"/>
              <w:left w:val="nil"/>
              <w:bottom w:val="nil"/>
              <w:right w:val="nil"/>
            </w:tcBorders>
          </w:tcPr>
          <w:p w:rsidR="008652D3" w:rsidRPr="00DA37C9" w:rsidRDefault="008652D3" w:rsidP="00FC2B89">
            <w:pPr>
              <w:pStyle w:val="ConsPlusNormal"/>
              <w:jc w:val="both"/>
              <w:rPr>
                <w:rFonts w:ascii="Times New Roman" w:hAnsi="Times New Roman" w:cs="Times New Roman"/>
                <w:sz w:val="28"/>
                <w:szCs w:val="28"/>
              </w:rPr>
            </w:pPr>
            <w:proofErr w:type="gramStart"/>
            <w:r w:rsidRPr="00DA37C9">
              <w:rPr>
                <w:rFonts w:ascii="Times New Roman" w:hAnsi="Times New Roman" w:cs="Times New Roman"/>
                <w:sz w:val="28"/>
                <w:szCs w:val="28"/>
              </w:rPr>
              <w:t xml:space="preserve">разряды - буквы русского языка, имеющие аналоги в латинском алфавите </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r w:rsidR="00FC2B89">
              <w:rPr>
                <w:rFonts w:ascii="Times New Roman" w:hAnsi="Times New Roman" w:cs="Times New Roman"/>
                <w:sz w:val="28"/>
                <w:szCs w:val="28"/>
              </w:rPr>
              <w:t>«</w:t>
            </w:r>
            <w:r w:rsidRPr="00DA37C9">
              <w:rPr>
                <w:rFonts w:ascii="Times New Roman" w:hAnsi="Times New Roman" w:cs="Times New Roman"/>
                <w:sz w:val="28"/>
                <w:szCs w:val="28"/>
              </w:rPr>
              <w:t>А</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r w:rsidR="00FC2B89">
              <w:rPr>
                <w:rFonts w:ascii="Times New Roman" w:hAnsi="Times New Roman" w:cs="Times New Roman"/>
                <w:sz w:val="28"/>
                <w:szCs w:val="28"/>
              </w:rPr>
              <w:t>«</w:t>
            </w:r>
            <w:r w:rsidRPr="00DA37C9">
              <w:rPr>
                <w:rFonts w:ascii="Times New Roman" w:hAnsi="Times New Roman" w:cs="Times New Roman"/>
                <w:sz w:val="28"/>
                <w:szCs w:val="28"/>
              </w:rPr>
              <w:t>В</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r w:rsidR="00FC2B89">
              <w:rPr>
                <w:rFonts w:ascii="Times New Roman" w:hAnsi="Times New Roman" w:cs="Times New Roman"/>
                <w:sz w:val="28"/>
                <w:szCs w:val="28"/>
              </w:rPr>
              <w:t>«</w:t>
            </w:r>
            <w:r w:rsidRPr="00DA37C9">
              <w:rPr>
                <w:rFonts w:ascii="Times New Roman" w:hAnsi="Times New Roman" w:cs="Times New Roman"/>
                <w:sz w:val="28"/>
                <w:szCs w:val="28"/>
              </w:rPr>
              <w:t>С</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r w:rsidR="00FC2B89">
              <w:rPr>
                <w:rFonts w:ascii="Times New Roman" w:hAnsi="Times New Roman" w:cs="Times New Roman"/>
                <w:sz w:val="28"/>
                <w:szCs w:val="28"/>
              </w:rPr>
              <w:t>«</w:t>
            </w:r>
            <w:r w:rsidRPr="00DA37C9">
              <w:rPr>
                <w:rFonts w:ascii="Times New Roman" w:hAnsi="Times New Roman" w:cs="Times New Roman"/>
                <w:sz w:val="28"/>
                <w:szCs w:val="28"/>
              </w:rPr>
              <w:t>Е</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r w:rsidR="00FC2B89">
              <w:rPr>
                <w:rFonts w:ascii="Times New Roman" w:hAnsi="Times New Roman" w:cs="Times New Roman"/>
                <w:sz w:val="28"/>
                <w:szCs w:val="28"/>
              </w:rPr>
              <w:t>«</w:t>
            </w:r>
            <w:r w:rsidRPr="00DA37C9">
              <w:rPr>
                <w:rFonts w:ascii="Times New Roman" w:hAnsi="Times New Roman" w:cs="Times New Roman"/>
                <w:sz w:val="28"/>
                <w:szCs w:val="28"/>
              </w:rPr>
              <w:t>Н</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r w:rsidR="00FC2B89">
              <w:rPr>
                <w:rFonts w:ascii="Times New Roman" w:hAnsi="Times New Roman" w:cs="Times New Roman"/>
                <w:sz w:val="28"/>
                <w:szCs w:val="28"/>
              </w:rPr>
              <w:t>«</w:t>
            </w:r>
            <w:r w:rsidRPr="00DA37C9">
              <w:rPr>
                <w:rFonts w:ascii="Times New Roman" w:hAnsi="Times New Roman" w:cs="Times New Roman"/>
                <w:sz w:val="28"/>
                <w:szCs w:val="28"/>
              </w:rPr>
              <w:t>К</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r w:rsidR="00FC2B89">
              <w:rPr>
                <w:rFonts w:ascii="Times New Roman" w:hAnsi="Times New Roman" w:cs="Times New Roman"/>
                <w:sz w:val="28"/>
                <w:szCs w:val="28"/>
              </w:rPr>
              <w:t>«</w:t>
            </w:r>
            <w:r w:rsidRPr="00DA37C9">
              <w:rPr>
                <w:rFonts w:ascii="Times New Roman" w:hAnsi="Times New Roman" w:cs="Times New Roman"/>
                <w:sz w:val="28"/>
                <w:szCs w:val="28"/>
              </w:rPr>
              <w:t>М</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r w:rsidR="00FC2B89">
              <w:rPr>
                <w:rFonts w:ascii="Times New Roman" w:hAnsi="Times New Roman" w:cs="Times New Roman"/>
                <w:sz w:val="28"/>
                <w:szCs w:val="28"/>
              </w:rPr>
              <w:t>«</w:t>
            </w:r>
            <w:r w:rsidRPr="00DA37C9">
              <w:rPr>
                <w:rFonts w:ascii="Times New Roman" w:hAnsi="Times New Roman" w:cs="Times New Roman"/>
                <w:sz w:val="28"/>
                <w:szCs w:val="28"/>
              </w:rPr>
              <w:t>О</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r w:rsidR="00FC2B89">
              <w:rPr>
                <w:rFonts w:ascii="Times New Roman" w:hAnsi="Times New Roman" w:cs="Times New Roman"/>
                <w:sz w:val="28"/>
                <w:szCs w:val="28"/>
              </w:rPr>
              <w:t>«</w:t>
            </w:r>
            <w:r w:rsidRPr="00DA37C9">
              <w:rPr>
                <w:rFonts w:ascii="Times New Roman" w:hAnsi="Times New Roman" w:cs="Times New Roman"/>
                <w:sz w:val="28"/>
                <w:szCs w:val="28"/>
              </w:rPr>
              <w:t>Р</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r w:rsidR="00FC2B89">
              <w:rPr>
                <w:rFonts w:ascii="Times New Roman" w:hAnsi="Times New Roman" w:cs="Times New Roman"/>
                <w:sz w:val="28"/>
                <w:szCs w:val="28"/>
              </w:rPr>
              <w:t>«</w:t>
            </w:r>
            <w:r w:rsidRPr="00DA37C9">
              <w:rPr>
                <w:rFonts w:ascii="Times New Roman" w:hAnsi="Times New Roman" w:cs="Times New Roman"/>
                <w:sz w:val="28"/>
                <w:szCs w:val="28"/>
              </w:rPr>
              <w:t>Т</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r w:rsidR="00FC2B89">
              <w:rPr>
                <w:rFonts w:ascii="Times New Roman" w:hAnsi="Times New Roman" w:cs="Times New Roman"/>
                <w:sz w:val="28"/>
                <w:szCs w:val="28"/>
              </w:rPr>
              <w:t>«</w:t>
            </w:r>
            <w:r w:rsidRPr="00DA37C9">
              <w:rPr>
                <w:rFonts w:ascii="Times New Roman" w:hAnsi="Times New Roman" w:cs="Times New Roman"/>
                <w:sz w:val="28"/>
                <w:szCs w:val="28"/>
              </w:rPr>
              <w:t>Х</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и </w:t>
            </w:r>
            <w:r w:rsidR="00FC2B89">
              <w:rPr>
                <w:rFonts w:ascii="Times New Roman" w:hAnsi="Times New Roman" w:cs="Times New Roman"/>
                <w:sz w:val="28"/>
                <w:szCs w:val="28"/>
              </w:rPr>
              <w:t>«</w:t>
            </w:r>
            <w:r w:rsidRPr="00DA37C9">
              <w:rPr>
                <w:rFonts w:ascii="Times New Roman" w:hAnsi="Times New Roman" w:cs="Times New Roman"/>
                <w:sz w:val="28"/>
                <w:szCs w:val="28"/>
              </w:rPr>
              <w:t>У</w:t>
            </w:r>
            <w:r w:rsidR="00FC2B89">
              <w:rPr>
                <w:rFonts w:ascii="Times New Roman" w:hAnsi="Times New Roman" w:cs="Times New Roman"/>
                <w:sz w:val="28"/>
                <w:szCs w:val="28"/>
              </w:rPr>
              <w:t>»</w:t>
            </w:r>
            <w:r w:rsidRPr="00DA37C9">
              <w:rPr>
                <w:rFonts w:ascii="Times New Roman" w:hAnsi="Times New Roman" w:cs="Times New Roman"/>
                <w:sz w:val="28"/>
                <w:szCs w:val="28"/>
              </w:rPr>
              <w:t>;</w:t>
            </w:r>
            <w:proofErr w:type="gramEnd"/>
          </w:p>
        </w:tc>
      </w:tr>
      <w:tr w:rsidR="008652D3" w:rsidRPr="00DA37C9">
        <w:tc>
          <w:tcPr>
            <w:tcW w:w="850" w:type="dxa"/>
            <w:tcBorders>
              <w:top w:val="nil"/>
              <w:left w:val="nil"/>
              <w:bottom w:val="nil"/>
              <w:right w:val="nil"/>
            </w:tcBorders>
          </w:tcPr>
          <w:p w:rsidR="008652D3" w:rsidRPr="00DA37C9" w:rsidRDefault="008652D3" w:rsidP="00DA37C9">
            <w:pPr>
              <w:pStyle w:val="ConsPlusNormal"/>
              <w:jc w:val="center"/>
              <w:rPr>
                <w:rFonts w:ascii="Times New Roman" w:hAnsi="Times New Roman" w:cs="Times New Roman"/>
                <w:sz w:val="28"/>
                <w:szCs w:val="28"/>
              </w:rPr>
            </w:pPr>
            <w:r w:rsidRPr="00DA37C9">
              <w:rPr>
                <w:rFonts w:ascii="Times New Roman" w:hAnsi="Times New Roman" w:cs="Times New Roman"/>
                <w:sz w:val="28"/>
                <w:szCs w:val="28"/>
              </w:rPr>
              <w:t>3 - 6</w:t>
            </w:r>
          </w:p>
        </w:tc>
        <w:tc>
          <w:tcPr>
            <w:tcW w:w="8220" w:type="dxa"/>
            <w:tcBorders>
              <w:top w:val="nil"/>
              <w:left w:val="nil"/>
              <w:bottom w:val="nil"/>
              <w:right w:val="nil"/>
            </w:tcBorders>
          </w:tcPr>
          <w:p w:rsidR="008652D3" w:rsidRPr="00DA37C9" w:rsidRDefault="008652D3" w:rsidP="00DA37C9">
            <w:pPr>
              <w:pStyle w:val="ConsPlusNormal"/>
              <w:jc w:val="both"/>
              <w:rPr>
                <w:rFonts w:ascii="Times New Roman" w:hAnsi="Times New Roman" w:cs="Times New Roman"/>
                <w:sz w:val="28"/>
                <w:szCs w:val="28"/>
              </w:rPr>
            </w:pPr>
            <w:r w:rsidRPr="00DA37C9">
              <w:rPr>
                <w:rFonts w:ascii="Times New Roman" w:hAnsi="Times New Roman" w:cs="Times New Roman"/>
                <w:sz w:val="28"/>
                <w:szCs w:val="28"/>
              </w:rPr>
              <w:t xml:space="preserve">разряды - порядковый номер от 0001 до 9999. Присваиваются в порядке возрастания. После достижения максимального значения сменяется на </w:t>
            </w:r>
            <w:proofErr w:type="gramStart"/>
            <w:r w:rsidRPr="00DA37C9">
              <w:rPr>
                <w:rFonts w:ascii="Times New Roman" w:hAnsi="Times New Roman" w:cs="Times New Roman"/>
                <w:sz w:val="28"/>
                <w:szCs w:val="28"/>
              </w:rPr>
              <w:t>минимальное</w:t>
            </w:r>
            <w:proofErr w:type="gramEnd"/>
            <w:r w:rsidRPr="00DA37C9">
              <w:rPr>
                <w:rFonts w:ascii="Times New Roman" w:hAnsi="Times New Roman" w:cs="Times New Roman"/>
                <w:sz w:val="28"/>
                <w:szCs w:val="28"/>
              </w:rPr>
              <w:t>, при этом второй разряд изменяется в алфавитном порядке;</w:t>
            </w:r>
          </w:p>
        </w:tc>
      </w:tr>
      <w:tr w:rsidR="008652D3" w:rsidRPr="00DA37C9">
        <w:tc>
          <w:tcPr>
            <w:tcW w:w="850" w:type="dxa"/>
            <w:tcBorders>
              <w:top w:val="nil"/>
              <w:left w:val="nil"/>
              <w:bottom w:val="nil"/>
              <w:right w:val="nil"/>
            </w:tcBorders>
          </w:tcPr>
          <w:p w:rsidR="008652D3" w:rsidRPr="00DA37C9" w:rsidRDefault="008652D3" w:rsidP="00DA37C9">
            <w:pPr>
              <w:pStyle w:val="ConsPlusNormal"/>
              <w:jc w:val="center"/>
              <w:rPr>
                <w:rFonts w:ascii="Times New Roman" w:hAnsi="Times New Roman" w:cs="Times New Roman"/>
                <w:sz w:val="28"/>
                <w:szCs w:val="28"/>
              </w:rPr>
            </w:pPr>
            <w:r w:rsidRPr="00DA37C9">
              <w:rPr>
                <w:rFonts w:ascii="Times New Roman" w:hAnsi="Times New Roman" w:cs="Times New Roman"/>
                <w:sz w:val="28"/>
                <w:szCs w:val="28"/>
              </w:rPr>
              <w:t>7 - 9</w:t>
            </w:r>
          </w:p>
        </w:tc>
        <w:tc>
          <w:tcPr>
            <w:tcW w:w="8220" w:type="dxa"/>
            <w:tcBorders>
              <w:top w:val="nil"/>
              <w:left w:val="nil"/>
              <w:bottom w:val="nil"/>
              <w:right w:val="nil"/>
            </w:tcBorders>
          </w:tcPr>
          <w:p w:rsidR="008652D3" w:rsidRPr="00DA37C9" w:rsidRDefault="008652D3" w:rsidP="00FC2B89">
            <w:pPr>
              <w:pStyle w:val="ConsPlusNormal"/>
              <w:jc w:val="both"/>
              <w:rPr>
                <w:rFonts w:ascii="Times New Roman" w:hAnsi="Times New Roman" w:cs="Times New Roman"/>
                <w:sz w:val="28"/>
                <w:szCs w:val="28"/>
              </w:rPr>
            </w:pPr>
            <w:r w:rsidRPr="00DA37C9">
              <w:rPr>
                <w:rFonts w:ascii="Times New Roman" w:hAnsi="Times New Roman" w:cs="Times New Roman"/>
                <w:sz w:val="28"/>
                <w:szCs w:val="28"/>
              </w:rPr>
              <w:t xml:space="preserve">разряды являются неизменными и обозначаются </w:t>
            </w:r>
            <w:r w:rsidR="00FC2B89">
              <w:rPr>
                <w:rFonts w:ascii="Times New Roman" w:hAnsi="Times New Roman" w:cs="Times New Roman"/>
                <w:sz w:val="28"/>
                <w:szCs w:val="28"/>
              </w:rPr>
              <w:t>«</w:t>
            </w:r>
            <w:r w:rsidRPr="00DA37C9">
              <w:rPr>
                <w:rFonts w:ascii="Times New Roman" w:hAnsi="Times New Roman" w:cs="Times New Roman"/>
                <w:sz w:val="28"/>
                <w:szCs w:val="28"/>
              </w:rPr>
              <w:t>RUS</w:t>
            </w:r>
            <w:r w:rsidR="00FC2B89">
              <w:rPr>
                <w:rFonts w:ascii="Times New Roman" w:hAnsi="Times New Roman" w:cs="Times New Roman"/>
                <w:sz w:val="28"/>
                <w:szCs w:val="28"/>
              </w:rPr>
              <w:t>»</w:t>
            </w:r>
            <w:r w:rsidRPr="00DA37C9">
              <w:rPr>
                <w:rFonts w:ascii="Times New Roman" w:hAnsi="Times New Roman" w:cs="Times New Roman"/>
                <w:sz w:val="28"/>
                <w:szCs w:val="28"/>
              </w:rPr>
              <w:t>;</w:t>
            </w:r>
          </w:p>
        </w:tc>
      </w:tr>
      <w:tr w:rsidR="008652D3" w:rsidRPr="00DA37C9">
        <w:tc>
          <w:tcPr>
            <w:tcW w:w="850" w:type="dxa"/>
            <w:tcBorders>
              <w:top w:val="nil"/>
              <w:left w:val="nil"/>
              <w:bottom w:val="nil"/>
              <w:right w:val="nil"/>
            </w:tcBorders>
          </w:tcPr>
          <w:p w:rsidR="008652D3" w:rsidRPr="00DA37C9" w:rsidRDefault="008652D3" w:rsidP="00DA37C9">
            <w:pPr>
              <w:pStyle w:val="ConsPlusNormal"/>
              <w:jc w:val="center"/>
              <w:rPr>
                <w:rFonts w:ascii="Times New Roman" w:hAnsi="Times New Roman" w:cs="Times New Roman"/>
                <w:sz w:val="28"/>
                <w:szCs w:val="28"/>
              </w:rPr>
            </w:pPr>
            <w:r w:rsidRPr="00DA37C9">
              <w:rPr>
                <w:rFonts w:ascii="Times New Roman" w:hAnsi="Times New Roman" w:cs="Times New Roman"/>
                <w:sz w:val="28"/>
                <w:szCs w:val="28"/>
              </w:rPr>
              <w:t>10 - 11</w:t>
            </w:r>
          </w:p>
        </w:tc>
        <w:tc>
          <w:tcPr>
            <w:tcW w:w="8220" w:type="dxa"/>
            <w:tcBorders>
              <w:top w:val="nil"/>
              <w:left w:val="nil"/>
              <w:bottom w:val="nil"/>
              <w:right w:val="nil"/>
            </w:tcBorders>
          </w:tcPr>
          <w:p w:rsidR="008652D3" w:rsidRPr="00DA37C9" w:rsidRDefault="008652D3" w:rsidP="00DA37C9">
            <w:pPr>
              <w:pStyle w:val="ConsPlusNormal"/>
              <w:jc w:val="both"/>
              <w:rPr>
                <w:rFonts w:ascii="Times New Roman" w:hAnsi="Times New Roman" w:cs="Times New Roman"/>
                <w:sz w:val="28"/>
                <w:szCs w:val="28"/>
              </w:rPr>
            </w:pPr>
            <w:r w:rsidRPr="00DA37C9">
              <w:rPr>
                <w:rFonts w:ascii="Times New Roman" w:hAnsi="Times New Roman" w:cs="Times New Roman"/>
                <w:sz w:val="28"/>
                <w:szCs w:val="28"/>
              </w:rPr>
              <w:t>разряды обозначают код субъекта Российской Федерации в соответствии со справочником ССРФ.</w:t>
            </w:r>
          </w:p>
        </w:tc>
      </w:tr>
    </w:tbl>
    <w:p w:rsidR="008652D3" w:rsidRPr="00DA37C9" w:rsidRDefault="008652D3" w:rsidP="00DA37C9">
      <w:pPr>
        <w:pStyle w:val="ConsPlusNormal"/>
        <w:jc w:val="both"/>
        <w:rPr>
          <w:rFonts w:ascii="Times New Roman" w:hAnsi="Times New Roman" w:cs="Times New Roman"/>
          <w:sz w:val="28"/>
          <w:szCs w:val="28"/>
        </w:rPr>
      </w:pP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Если </w:t>
      </w:r>
      <w:proofErr w:type="spellStart"/>
      <w:r w:rsidRPr="00DA37C9">
        <w:rPr>
          <w:rFonts w:ascii="Times New Roman" w:hAnsi="Times New Roman" w:cs="Times New Roman"/>
          <w:sz w:val="28"/>
          <w:szCs w:val="28"/>
        </w:rPr>
        <w:t>ДатаУчМС</w:t>
      </w:r>
      <w:proofErr w:type="spellEnd"/>
      <w:r w:rsidRPr="00DA37C9">
        <w:rPr>
          <w:rFonts w:ascii="Times New Roman" w:hAnsi="Times New Roman" w:cs="Times New Roman"/>
          <w:sz w:val="28"/>
          <w:szCs w:val="28"/>
        </w:rPr>
        <w:t xml:space="preserve"> &lt; 01.01.2017, то выполняется следующий контроль реквизита </w:t>
      </w:r>
      <w:proofErr w:type="spellStart"/>
      <w:r w:rsidRPr="00DA37C9">
        <w:rPr>
          <w:rFonts w:ascii="Times New Roman" w:hAnsi="Times New Roman" w:cs="Times New Roman"/>
          <w:sz w:val="28"/>
          <w:szCs w:val="28"/>
        </w:rPr>
        <w:t>РегЗнакМС</w:t>
      </w:r>
      <w:proofErr w:type="spellEnd"/>
      <w:r w:rsidRPr="00DA37C9">
        <w:rPr>
          <w:rFonts w:ascii="Times New Roman" w:hAnsi="Times New Roman" w:cs="Times New Roman"/>
          <w:sz w:val="28"/>
          <w:szCs w:val="28"/>
        </w:rPr>
        <w:t>:</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длина реквизита должна быть не менее 6-</w:t>
      </w:r>
      <w:proofErr w:type="spellStart"/>
      <w:r w:rsidRPr="00DA37C9">
        <w:rPr>
          <w:rFonts w:ascii="Times New Roman" w:hAnsi="Times New Roman" w:cs="Times New Roman"/>
          <w:sz w:val="28"/>
          <w:szCs w:val="28"/>
        </w:rPr>
        <w:t>ти</w:t>
      </w:r>
      <w:proofErr w:type="spellEnd"/>
      <w:r w:rsidRPr="00DA37C9">
        <w:rPr>
          <w:rFonts w:ascii="Times New Roman" w:hAnsi="Times New Roman" w:cs="Times New Roman"/>
          <w:sz w:val="28"/>
          <w:szCs w:val="28"/>
        </w:rPr>
        <w:t xml:space="preserve"> символов;</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реквизит должен содержать хотя бы одну цифру;</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реквизит должен содержать хотя бы одну букву.</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2.6. Логический контроль элемента </w:t>
      </w:r>
      <w:r w:rsidR="00FC2B89">
        <w:rPr>
          <w:rFonts w:ascii="Times New Roman" w:hAnsi="Times New Roman" w:cs="Times New Roman"/>
          <w:sz w:val="28"/>
          <w:szCs w:val="28"/>
        </w:rPr>
        <w:t>«</w:t>
      </w:r>
      <w:r w:rsidRPr="00DA37C9">
        <w:rPr>
          <w:rFonts w:ascii="Times New Roman" w:hAnsi="Times New Roman" w:cs="Times New Roman"/>
          <w:sz w:val="28"/>
          <w:szCs w:val="28"/>
        </w:rPr>
        <w:t>Сведения о двигателе (двигателях, главном двигателе) или подвесном моторе (подвесных моторах)</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proofErr w:type="spellStart"/>
      <w:r w:rsidRPr="00DA37C9">
        <w:rPr>
          <w:rFonts w:ascii="Times New Roman" w:hAnsi="Times New Roman" w:cs="Times New Roman"/>
          <w:sz w:val="28"/>
          <w:szCs w:val="28"/>
        </w:rPr>
        <w:t>СведДвиг</w:t>
      </w:r>
      <w:proofErr w:type="spellEnd"/>
      <w:r w:rsidRPr="00DA37C9">
        <w:rPr>
          <w:rFonts w:ascii="Times New Roman" w:hAnsi="Times New Roman" w:cs="Times New Roman"/>
          <w:sz w:val="28"/>
          <w:szCs w:val="28"/>
        </w:rPr>
        <w:t>).</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2.6.1. В случае регистрации водного транспортного средства без двигателя необязательный элемент </w:t>
      </w:r>
      <w:proofErr w:type="spellStart"/>
      <w:r w:rsidRPr="00DA37C9">
        <w:rPr>
          <w:rFonts w:ascii="Times New Roman" w:hAnsi="Times New Roman" w:cs="Times New Roman"/>
          <w:sz w:val="28"/>
          <w:szCs w:val="28"/>
        </w:rPr>
        <w:t>СведДвиг</w:t>
      </w:r>
      <w:proofErr w:type="spellEnd"/>
      <w:r w:rsidRPr="00DA37C9">
        <w:rPr>
          <w:rFonts w:ascii="Times New Roman" w:hAnsi="Times New Roman" w:cs="Times New Roman"/>
          <w:sz w:val="28"/>
          <w:szCs w:val="28"/>
        </w:rPr>
        <w:t xml:space="preserve"> не заполняется.</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2.6.2. В случае регистрации снятия двигателя с водного транспортного средства реквизит </w:t>
      </w:r>
      <w:r w:rsidR="00FC2B89">
        <w:rPr>
          <w:rFonts w:ascii="Times New Roman" w:hAnsi="Times New Roman" w:cs="Times New Roman"/>
          <w:sz w:val="28"/>
          <w:szCs w:val="28"/>
        </w:rPr>
        <w:t>«</w:t>
      </w:r>
      <w:r w:rsidRPr="00DA37C9">
        <w:rPr>
          <w:rFonts w:ascii="Times New Roman" w:hAnsi="Times New Roman" w:cs="Times New Roman"/>
          <w:sz w:val="28"/>
          <w:szCs w:val="28"/>
        </w:rPr>
        <w:t>Наличие двигателя</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proofErr w:type="spellStart"/>
      <w:r w:rsidRPr="00DA37C9">
        <w:rPr>
          <w:rFonts w:ascii="Times New Roman" w:hAnsi="Times New Roman" w:cs="Times New Roman"/>
          <w:sz w:val="28"/>
          <w:szCs w:val="28"/>
        </w:rPr>
        <w:t>ПризнНалДв</w:t>
      </w:r>
      <w:proofErr w:type="spellEnd"/>
      <w:r w:rsidRPr="00DA37C9">
        <w:rPr>
          <w:rFonts w:ascii="Times New Roman" w:hAnsi="Times New Roman" w:cs="Times New Roman"/>
          <w:sz w:val="28"/>
          <w:szCs w:val="28"/>
        </w:rPr>
        <w:t xml:space="preserve">) меняет свое значение на </w:t>
      </w:r>
      <w:r w:rsidR="00FC2B89">
        <w:rPr>
          <w:rFonts w:ascii="Times New Roman" w:hAnsi="Times New Roman" w:cs="Times New Roman"/>
          <w:sz w:val="28"/>
          <w:szCs w:val="28"/>
        </w:rPr>
        <w:t>«</w:t>
      </w:r>
      <w:r w:rsidRPr="00DA37C9">
        <w:rPr>
          <w:rFonts w:ascii="Times New Roman" w:hAnsi="Times New Roman" w:cs="Times New Roman"/>
          <w:sz w:val="28"/>
          <w:szCs w:val="28"/>
        </w:rPr>
        <w:t>2</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(не имеющее двигатель). При этом обязательно указывается элемент </w:t>
      </w:r>
      <w:proofErr w:type="spellStart"/>
      <w:r w:rsidRPr="00DA37C9">
        <w:rPr>
          <w:rFonts w:ascii="Times New Roman" w:hAnsi="Times New Roman" w:cs="Times New Roman"/>
          <w:sz w:val="28"/>
          <w:szCs w:val="28"/>
        </w:rPr>
        <w:t>СведДвиг</w:t>
      </w:r>
      <w:proofErr w:type="spellEnd"/>
      <w:r w:rsidRPr="00DA37C9">
        <w:rPr>
          <w:rFonts w:ascii="Times New Roman" w:hAnsi="Times New Roman" w:cs="Times New Roman"/>
          <w:sz w:val="28"/>
          <w:szCs w:val="28"/>
        </w:rPr>
        <w:t xml:space="preserve">, в котором реквизиты </w:t>
      </w:r>
      <w:r w:rsidR="00FC2B89">
        <w:rPr>
          <w:rFonts w:ascii="Times New Roman" w:hAnsi="Times New Roman" w:cs="Times New Roman"/>
          <w:sz w:val="28"/>
          <w:szCs w:val="28"/>
        </w:rPr>
        <w:t>«</w:t>
      </w:r>
      <w:r w:rsidRPr="00DA37C9">
        <w:rPr>
          <w:rFonts w:ascii="Times New Roman" w:hAnsi="Times New Roman" w:cs="Times New Roman"/>
          <w:sz w:val="28"/>
          <w:szCs w:val="28"/>
        </w:rPr>
        <w:t>Количество</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proofErr w:type="spellStart"/>
      <w:r w:rsidRPr="00DA37C9">
        <w:rPr>
          <w:rFonts w:ascii="Times New Roman" w:hAnsi="Times New Roman" w:cs="Times New Roman"/>
          <w:sz w:val="28"/>
          <w:szCs w:val="28"/>
        </w:rPr>
        <w:t>КолДвиг</w:t>
      </w:r>
      <w:proofErr w:type="spellEnd"/>
      <w:r w:rsidRPr="00DA37C9">
        <w:rPr>
          <w:rFonts w:ascii="Times New Roman" w:hAnsi="Times New Roman" w:cs="Times New Roman"/>
          <w:sz w:val="28"/>
          <w:szCs w:val="28"/>
        </w:rPr>
        <w:t xml:space="preserve">), </w:t>
      </w:r>
      <w:r w:rsidR="00FC2B89">
        <w:rPr>
          <w:rFonts w:ascii="Times New Roman" w:hAnsi="Times New Roman" w:cs="Times New Roman"/>
          <w:sz w:val="28"/>
          <w:szCs w:val="28"/>
        </w:rPr>
        <w:t>«</w:t>
      </w:r>
      <w:r w:rsidRPr="00DA37C9">
        <w:rPr>
          <w:rFonts w:ascii="Times New Roman" w:hAnsi="Times New Roman" w:cs="Times New Roman"/>
          <w:sz w:val="28"/>
          <w:szCs w:val="28"/>
        </w:rPr>
        <w:t>Мощность двигателя, кВт</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proofErr w:type="spellStart"/>
      <w:r w:rsidRPr="00DA37C9">
        <w:rPr>
          <w:rFonts w:ascii="Times New Roman" w:hAnsi="Times New Roman" w:cs="Times New Roman"/>
          <w:sz w:val="28"/>
          <w:szCs w:val="28"/>
        </w:rPr>
        <w:t>МощДвигКВт</w:t>
      </w:r>
      <w:proofErr w:type="spellEnd"/>
      <w:r w:rsidRPr="00DA37C9">
        <w:rPr>
          <w:rFonts w:ascii="Times New Roman" w:hAnsi="Times New Roman" w:cs="Times New Roman"/>
          <w:sz w:val="28"/>
          <w:szCs w:val="28"/>
        </w:rPr>
        <w:t xml:space="preserve">) (при наличии) и </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Мощность двигателя, </w:t>
      </w:r>
      <w:proofErr w:type="gramStart"/>
      <w:r w:rsidRPr="00DA37C9">
        <w:rPr>
          <w:rFonts w:ascii="Times New Roman" w:hAnsi="Times New Roman" w:cs="Times New Roman"/>
          <w:sz w:val="28"/>
          <w:szCs w:val="28"/>
        </w:rPr>
        <w:t>л</w:t>
      </w:r>
      <w:proofErr w:type="gramEnd"/>
      <w:r w:rsidRPr="00DA37C9">
        <w:rPr>
          <w:rFonts w:ascii="Times New Roman" w:hAnsi="Times New Roman" w:cs="Times New Roman"/>
          <w:sz w:val="28"/>
          <w:szCs w:val="28"/>
        </w:rPr>
        <w:t>/с</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proofErr w:type="spellStart"/>
      <w:r w:rsidRPr="00DA37C9">
        <w:rPr>
          <w:rFonts w:ascii="Times New Roman" w:hAnsi="Times New Roman" w:cs="Times New Roman"/>
          <w:sz w:val="28"/>
          <w:szCs w:val="28"/>
        </w:rPr>
        <w:t>МощДвигЛС</w:t>
      </w:r>
      <w:proofErr w:type="spellEnd"/>
      <w:r w:rsidRPr="00DA37C9">
        <w:rPr>
          <w:rFonts w:ascii="Times New Roman" w:hAnsi="Times New Roman" w:cs="Times New Roman"/>
          <w:sz w:val="28"/>
          <w:szCs w:val="28"/>
        </w:rPr>
        <w:t xml:space="preserve">) (при наличии) одновременно принимают значение ноль, а реквизит </w:t>
      </w:r>
      <w:r w:rsidR="00FC2B89">
        <w:rPr>
          <w:rFonts w:ascii="Times New Roman" w:hAnsi="Times New Roman" w:cs="Times New Roman"/>
          <w:sz w:val="28"/>
          <w:szCs w:val="28"/>
        </w:rPr>
        <w:t>«</w:t>
      </w:r>
      <w:r w:rsidRPr="00DA37C9">
        <w:rPr>
          <w:rFonts w:ascii="Times New Roman" w:hAnsi="Times New Roman" w:cs="Times New Roman"/>
          <w:sz w:val="28"/>
          <w:szCs w:val="28"/>
        </w:rPr>
        <w:t>Дата установления мощности/тяги двигателя</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заполняется обязательно.</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2.6.3. </w:t>
      </w:r>
      <w:proofErr w:type="gramStart"/>
      <w:r w:rsidRPr="00DA37C9">
        <w:rPr>
          <w:rFonts w:ascii="Times New Roman" w:hAnsi="Times New Roman" w:cs="Times New Roman"/>
          <w:sz w:val="28"/>
          <w:szCs w:val="28"/>
        </w:rPr>
        <w:t xml:space="preserve">Если реквизит </w:t>
      </w:r>
      <w:r w:rsidR="00FC2B89">
        <w:rPr>
          <w:rFonts w:ascii="Times New Roman" w:hAnsi="Times New Roman" w:cs="Times New Roman"/>
          <w:sz w:val="28"/>
          <w:szCs w:val="28"/>
        </w:rPr>
        <w:t>«</w:t>
      </w:r>
      <w:r w:rsidRPr="00DA37C9">
        <w:rPr>
          <w:rFonts w:ascii="Times New Roman" w:hAnsi="Times New Roman" w:cs="Times New Roman"/>
          <w:sz w:val="28"/>
          <w:szCs w:val="28"/>
        </w:rPr>
        <w:t>Наличие двигателя</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proofErr w:type="spellStart"/>
      <w:r w:rsidRPr="00DA37C9">
        <w:rPr>
          <w:rFonts w:ascii="Times New Roman" w:hAnsi="Times New Roman" w:cs="Times New Roman"/>
          <w:sz w:val="28"/>
          <w:szCs w:val="28"/>
        </w:rPr>
        <w:t>ПризнНалДв</w:t>
      </w:r>
      <w:proofErr w:type="spellEnd"/>
      <w:r w:rsidRPr="00DA37C9">
        <w:rPr>
          <w:rFonts w:ascii="Times New Roman" w:hAnsi="Times New Roman" w:cs="Times New Roman"/>
          <w:sz w:val="28"/>
          <w:szCs w:val="28"/>
        </w:rPr>
        <w:t xml:space="preserve">) = 1 (имеющее двигатель), то значение реквизита </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Мощность, </w:t>
      </w:r>
      <w:proofErr w:type="spellStart"/>
      <w:r w:rsidRPr="00DA37C9">
        <w:rPr>
          <w:rFonts w:ascii="Times New Roman" w:hAnsi="Times New Roman" w:cs="Times New Roman"/>
          <w:sz w:val="28"/>
          <w:szCs w:val="28"/>
        </w:rPr>
        <w:t>л.с</w:t>
      </w:r>
      <w:proofErr w:type="spellEnd"/>
      <w:r w:rsidRPr="00DA37C9">
        <w:rPr>
          <w:rFonts w:ascii="Times New Roman" w:hAnsi="Times New Roman" w:cs="Times New Roman"/>
          <w:sz w:val="28"/>
          <w:szCs w:val="28"/>
        </w:rPr>
        <w:t>.</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proofErr w:type="spellStart"/>
      <w:r w:rsidRPr="00DA37C9">
        <w:rPr>
          <w:rFonts w:ascii="Times New Roman" w:hAnsi="Times New Roman" w:cs="Times New Roman"/>
          <w:sz w:val="28"/>
          <w:szCs w:val="28"/>
        </w:rPr>
        <w:t>МощДвигЛС</w:t>
      </w:r>
      <w:proofErr w:type="spellEnd"/>
      <w:r w:rsidRPr="00DA37C9">
        <w:rPr>
          <w:rFonts w:ascii="Times New Roman" w:hAnsi="Times New Roman" w:cs="Times New Roman"/>
          <w:sz w:val="28"/>
          <w:szCs w:val="28"/>
        </w:rPr>
        <w:t>) при (наличии больше) нуля.</w:t>
      </w:r>
      <w:proofErr w:type="gramEnd"/>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2.6.4. Если реквизит </w:t>
      </w:r>
      <w:r w:rsidR="00FC2B89">
        <w:rPr>
          <w:rFonts w:ascii="Times New Roman" w:hAnsi="Times New Roman" w:cs="Times New Roman"/>
          <w:sz w:val="28"/>
          <w:szCs w:val="28"/>
        </w:rPr>
        <w:t>«</w:t>
      </w:r>
      <w:r w:rsidRPr="00DA37C9">
        <w:rPr>
          <w:rFonts w:ascii="Times New Roman" w:hAnsi="Times New Roman" w:cs="Times New Roman"/>
          <w:sz w:val="28"/>
          <w:szCs w:val="28"/>
        </w:rPr>
        <w:t>Наличие двигателя</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proofErr w:type="spellStart"/>
      <w:r w:rsidRPr="00DA37C9">
        <w:rPr>
          <w:rFonts w:ascii="Times New Roman" w:hAnsi="Times New Roman" w:cs="Times New Roman"/>
          <w:sz w:val="28"/>
          <w:szCs w:val="28"/>
        </w:rPr>
        <w:t>ПризнНалДв</w:t>
      </w:r>
      <w:proofErr w:type="spellEnd"/>
      <w:r w:rsidRPr="00DA37C9">
        <w:rPr>
          <w:rFonts w:ascii="Times New Roman" w:hAnsi="Times New Roman" w:cs="Times New Roman"/>
          <w:sz w:val="28"/>
          <w:szCs w:val="28"/>
        </w:rPr>
        <w:t xml:space="preserve">) = 1 (имеющее двигатель), то значение реквизита </w:t>
      </w:r>
      <w:r w:rsidR="00FC2B89">
        <w:rPr>
          <w:rFonts w:ascii="Times New Roman" w:hAnsi="Times New Roman" w:cs="Times New Roman"/>
          <w:sz w:val="28"/>
          <w:szCs w:val="28"/>
        </w:rPr>
        <w:t>«</w:t>
      </w:r>
      <w:r w:rsidRPr="00DA37C9">
        <w:rPr>
          <w:rFonts w:ascii="Times New Roman" w:hAnsi="Times New Roman" w:cs="Times New Roman"/>
          <w:sz w:val="28"/>
          <w:szCs w:val="28"/>
        </w:rPr>
        <w:t>Мощность, кВт</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proofErr w:type="spellStart"/>
      <w:r w:rsidRPr="00DA37C9">
        <w:rPr>
          <w:rFonts w:ascii="Times New Roman" w:hAnsi="Times New Roman" w:cs="Times New Roman"/>
          <w:sz w:val="28"/>
          <w:szCs w:val="28"/>
        </w:rPr>
        <w:t>МощДвигКВт</w:t>
      </w:r>
      <w:proofErr w:type="spellEnd"/>
      <w:r w:rsidRPr="00DA37C9">
        <w:rPr>
          <w:rFonts w:ascii="Times New Roman" w:hAnsi="Times New Roman" w:cs="Times New Roman"/>
          <w:sz w:val="28"/>
          <w:szCs w:val="28"/>
        </w:rPr>
        <w:t>) (при наличии) больше нуля.</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2.7. Логический контроль элемента </w:t>
      </w:r>
      <w:r w:rsidR="00FC2B89">
        <w:rPr>
          <w:rFonts w:ascii="Times New Roman" w:hAnsi="Times New Roman" w:cs="Times New Roman"/>
          <w:sz w:val="28"/>
          <w:szCs w:val="28"/>
        </w:rPr>
        <w:t>«</w:t>
      </w:r>
      <w:r w:rsidRPr="00DA37C9">
        <w:rPr>
          <w:rFonts w:ascii="Times New Roman" w:hAnsi="Times New Roman" w:cs="Times New Roman"/>
          <w:sz w:val="28"/>
          <w:szCs w:val="28"/>
        </w:rPr>
        <w:t>Сведения о владельцах</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proofErr w:type="spellStart"/>
      <w:r w:rsidRPr="00DA37C9">
        <w:rPr>
          <w:rFonts w:ascii="Times New Roman" w:hAnsi="Times New Roman" w:cs="Times New Roman"/>
          <w:sz w:val="28"/>
          <w:szCs w:val="28"/>
        </w:rPr>
        <w:t>СведВладМС</w:t>
      </w:r>
      <w:proofErr w:type="spellEnd"/>
      <w:r w:rsidRPr="00DA37C9">
        <w:rPr>
          <w:rFonts w:ascii="Times New Roman" w:hAnsi="Times New Roman" w:cs="Times New Roman"/>
          <w:sz w:val="28"/>
          <w:szCs w:val="28"/>
        </w:rPr>
        <w:t>).</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2.7.1. Контроль суммарной доли:</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Контроль осуществляется для всех видов прав:</w:t>
      </w:r>
    </w:p>
    <w:p w:rsidR="008652D3" w:rsidRPr="00DA37C9" w:rsidRDefault="008652D3" w:rsidP="00DA37C9">
      <w:pPr>
        <w:pStyle w:val="ConsPlusNormal"/>
        <w:jc w:val="both"/>
        <w:rPr>
          <w:rFonts w:ascii="Times New Roman" w:hAnsi="Times New Roman" w:cs="Times New Roman"/>
          <w:sz w:val="28"/>
          <w:szCs w:val="28"/>
        </w:rPr>
      </w:pPr>
    </w:p>
    <w:p w:rsidR="008652D3" w:rsidRPr="00DA37C9" w:rsidRDefault="008652D3" w:rsidP="00DA37C9">
      <w:pPr>
        <w:pStyle w:val="ConsPlusNormal"/>
        <w:jc w:val="center"/>
        <w:rPr>
          <w:rFonts w:ascii="Times New Roman" w:hAnsi="Times New Roman" w:cs="Times New Roman"/>
          <w:sz w:val="28"/>
          <w:szCs w:val="28"/>
        </w:rPr>
      </w:pPr>
      <w:r w:rsidRPr="00DA37C9">
        <w:rPr>
          <w:rFonts w:ascii="Times New Roman" w:hAnsi="Times New Roman" w:cs="Times New Roman"/>
          <w:position w:val="-18"/>
          <w:sz w:val="28"/>
          <w:szCs w:val="28"/>
        </w:rPr>
        <w:pict>
          <v:shape id="_x0000_i1031" style="width:105.3pt;height:29.9pt" coordsize="" o:spt="100" adj="0,,0" path="" filled="f" stroked="f">
            <v:stroke joinstyle="miter"/>
            <v:imagedata r:id="rId8" o:title="base_1_220424_32774"/>
            <v:formulas/>
            <v:path o:connecttype="segments"/>
          </v:shape>
        </w:pict>
      </w:r>
      <w:r w:rsidRPr="00DA37C9">
        <w:rPr>
          <w:rFonts w:ascii="Times New Roman" w:hAnsi="Times New Roman" w:cs="Times New Roman"/>
          <w:sz w:val="28"/>
          <w:szCs w:val="28"/>
        </w:rPr>
        <w:t>,</w:t>
      </w:r>
    </w:p>
    <w:p w:rsidR="008652D3" w:rsidRPr="00DA37C9" w:rsidRDefault="008652D3" w:rsidP="00DA37C9">
      <w:pPr>
        <w:pStyle w:val="ConsPlusNormal"/>
        <w:jc w:val="both"/>
        <w:rPr>
          <w:rFonts w:ascii="Times New Roman" w:hAnsi="Times New Roman" w:cs="Times New Roman"/>
          <w:sz w:val="28"/>
          <w:szCs w:val="28"/>
        </w:rPr>
      </w:pP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где</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размер доли - простая правильная дробь, числитель которой равен значению реквизита </w:t>
      </w:r>
      <w:r w:rsidR="00FC2B89">
        <w:rPr>
          <w:rFonts w:ascii="Times New Roman" w:hAnsi="Times New Roman" w:cs="Times New Roman"/>
          <w:sz w:val="28"/>
          <w:szCs w:val="28"/>
        </w:rPr>
        <w:t>«</w:t>
      </w:r>
      <w:r w:rsidRPr="00DA37C9">
        <w:rPr>
          <w:rFonts w:ascii="Times New Roman" w:hAnsi="Times New Roman" w:cs="Times New Roman"/>
          <w:sz w:val="28"/>
          <w:szCs w:val="28"/>
        </w:rPr>
        <w:t>Доля в праве в виде простой дроби (числитель)</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proofErr w:type="spellStart"/>
      <w:r w:rsidRPr="00DA37C9">
        <w:rPr>
          <w:rFonts w:ascii="Times New Roman" w:hAnsi="Times New Roman" w:cs="Times New Roman"/>
          <w:sz w:val="28"/>
          <w:szCs w:val="28"/>
        </w:rPr>
        <w:t>ДоляПраваЧ</w:t>
      </w:r>
      <w:proofErr w:type="spellEnd"/>
      <w:r w:rsidRPr="00DA37C9">
        <w:rPr>
          <w:rFonts w:ascii="Times New Roman" w:hAnsi="Times New Roman" w:cs="Times New Roman"/>
          <w:sz w:val="28"/>
          <w:szCs w:val="28"/>
        </w:rPr>
        <w:t xml:space="preserve">), а знаменатель равен значению реквизита </w:t>
      </w:r>
      <w:r w:rsidR="00FC2B89">
        <w:rPr>
          <w:rFonts w:ascii="Times New Roman" w:hAnsi="Times New Roman" w:cs="Times New Roman"/>
          <w:sz w:val="28"/>
          <w:szCs w:val="28"/>
        </w:rPr>
        <w:t>«</w:t>
      </w:r>
      <w:r w:rsidRPr="00DA37C9">
        <w:rPr>
          <w:rFonts w:ascii="Times New Roman" w:hAnsi="Times New Roman" w:cs="Times New Roman"/>
          <w:sz w:val="28"/>
          <w:szCs w:val="28"/>
        </w:rPr>
        <w:t>Доля в праве в виде простой дроби (знаменатель)</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proofErr w:type="spellStart"/>
      <w:r w:rsidRPr="00DA37C9">
        <w:rPr>
          <w:rFonts w:ascii="Times New Roman" w:hAnsi="Times New Roman" w:cs="Times New Roman"/>
          <w:sz w:val="28"/>
          <w:szCs w:val="28"/>
        </w:rPr>
        <w:t>ДоляПраваЗ</w:t>
      </w:r>
      <w:proofErr w:type="spellEnd"/>
      <w:r w:rsidRPr="00DA37C9">
        <w:rPr>
          <w:rFonts w:ascii="Times New Roman" w:hAnsi="Times New Roman" w:cs="Times New Roman"/>
          <w:sz w:val="28"/>
          <w:szCs w:val="28"/>
        </w:rPr>
        <w:t>);</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n - количество актуальных правообладателей. К актуальным правообладателям относятся лица, у которых реквизит </w:t>
      </w:r>
      <w:r w:rsidR="00FC2B89">
        <w:rPr>
          <w:rFonts w:ascii="Times New Roman" w:hAnsi="Times New Roman" w:cs="Times New Roman"/>
          <w:sz w:val="28"/>
          <w:szCs w:val="28"/>
        </w:rPr>
        <w:t>«</w:t>
      </w:r>
      <w:r w:rsidRPr="00DA37C9">
        <w:rPr>
          <w:rFonts w:ascii="Times New Roman" w:hAnsi="Times New Roman" w:cs="Times New Roman"/>
          <w:sz w:val="28"/>
          <w:szCs w:val="28"/>
        </w:rPr>
        <w:t>Признак владельца</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proofErr w:type="spellStart"/>
      <w:r w:rsidRPr="00DA37C9">
        <w:rPr>
          <w:rFonts w:ascii="Times New Roman" w:hAnsi="Times New Roman" w:cs="Times New Roman"/>
          <w:sz w:val="28"/>
          <w:szCs w:val="28"/>
        </w:rPr>
        <w:t>ПризнВлад</w:t>
      </w:r>
      <w:proofErr w:type="spellEnd"/>
      <w:r w:rsidRPr="00DA37C9">
        <w:rPr>
          <w:rFonts w:ascii="Times New Roman" w:hAnsi="Times New Roman" w:cs="Times New Roman"/>
          <w:sz w:val="28"/>
          <w:szCs w:val="28"/>
        </w:rPr>
        <w:t>) = 1 (владелец).</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2.7.2. Серия бланка паспорта и номер бланка паспорта гражданина Российской Федерации должны содержать только цифры в соответствии с </w:t>
      </w:r>
      <w:r w:rsidRPr="00FC2B89">
        <w:rPr>
          <w:rFonts w:ascii="Times New Roman" w:hAnsi="Times New Roman" w:cs="Times New Roman"/>
          <w:sz w:val="28"/>
          <w:szCs w:val="28"/>
        </w:rPr>
        <w:t xml:space="preserve">постановлением Правительства Российской Федерации от 08.07.1997 </w:t>
      </w:r>
      <w:r w:rsidR="00FC2B89">
        <w:rPr>
          <w:rFonts w:ascii="Times New Roman" w:hAnsi="Times New Roman" w:cs="Times New Roman"/>
          <w:sz w:val="28"/>
          <w:szCs w:val="28"/>
        </w:rPr>
        <w:t>№</w:t>
      </w:r>
      <w:r w:rsidRPr="00FC2B89">
        <w:rPr>
          <w:rFonts w:ascii="Times New Roman" w:hAnsi="Times New Roman" w:cs="Times New Roman"/>
          <w:sz w:val="28"/>
          <w:szCs w:val="28"/>
        </w:rPr>
        <w:t xml:space="preserve"> 828 </w:t>
      </w:r>
      <w:r w:rsidR="00FC2B89">
        <w:rPr>
          <w:rFonts w:ascii="Times New Roman" w:hAnsi="Times New Roman" w:cs="Times New Roman"/>
          <w:sz w:val="28"/>
          <w:szCs w:val="28"/>
        </w:rPr>
        <w:t>«</w:t>
      </w:r>
      <w:r w:rsidRPr="00FC2B89">
        <w:rPr>
          <w:rFonts w:ascii="Times New Roman" w:hAnsi="Times New Roman" w:cs="Times New Roman"/>
          <w:sz w:val="28"/>
          <w:szCs w:val="28"/>
        </w:rPr>
        <w:t xml:space="preserve">Об утверждении </w:t>
      </w:r>
      <w:r w:rsidRPr="00DA37C9">
        <w:rPr>
          <w:rFonts w:ascii="Times New Roman" w:hAnsi="Times New Roman" w:cs="Times New Roman"/>
          <w:sz w:val="28"/>
          <w:szCs w:val="28"/>
        </w:rPr>
        <w:t>Положения о паспорте гражданина Российской Федерации, образца бланка и описания паспорта гражданина Российской Федерации</w:t>
      </w:r>
      <w:r w:rsidR="00FC2B89">
        <w:rPr>
          <w:rFonts w:ascii="Times New Roman" w:hAnsi="Times New Roman" w:cs="Times New Roman"/>
          <w:sz w:val="28"/>
          <w:szCs w:val="28"/>
        </w:rPr>
        <w:t>»</w:t>
      </w:r>
      <w:r w:rsidRPr="00DA37C9">
        <w:rPr>
          <w:rFonts w:ascii="Times New Roman" w:hAnsi="Times New Roman" w:cs="Times New Roman"/>
          <w:sz w:val="28"/>
          <w:szCs w:val="28"/>
        </w:rPr>
        <w:t>.</w:t>
      </w:r>
    </w:p>
    <w:p w:rsidR="008652D3" w:rsidRPr="00DA37C9" w:rsidRDefault="008652D3" w:rsidP="00DA37C9">
      <w:pPr>
        <w:pStyle w:val="ConsPlusNormal"/>
        <w:ind w:firstLine="540"/>
        <w:jc w:val="both"/>
        <w:rPr>
          <w:rFonts w:ascii="Times New Roman" w:hAnsi="Times New Roman" w:cs="Times New Roman"/>
          <w:sz w:val="28"/>
          <w:szCs w:val="28"/>
        </w:rPr>
      </w:pPr>
      <w:bookmarkStart w:id="5" w:name="P233"/>
      <w:bookmarkEnd w:id="5"/>
      <w:r w:rsidRPr="00DA37C9">
        <w:rPr>
          <w:rFonts w:ascii="Times New Roman" w:hAnsi="Times New Roman" w:cs="Times New Roman"/>
          <w:sz w:val="28"/>
          <w:szCs w:val="28"/>
        </w:rPr>
        <w:t xml:space="preserve">2.8. Логический контроль элемента </w:t>
      </w:r>
      <w:r w:rsidR="00FC2B89">
        <w:rPr>
          <w:rFonts w:ascii="Times New Roman" w:hAnsi="Times New Roman" w:cs="Times New Roman"/>
          <w:sz w:val="28"/>
          <w:szCs w:val="28"/>
        </w:rPr>
        <w:t>«</w:t>
      </w:r>
      <w:r w:rsidRPr="00DA37C9">
        <w:rPr>
          <w:rFonts w:ascii="Times New Roman" w:hAnsi="Times New Roman" w:cs="Times New Roman"/>
          <w:sz w:val="28"/>
          <w:szCs w:val="28"/>
        </w:rPr>
        <w:t>Фамилия, имя, отчество</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(ФИО).</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2.8.1. Контроль элемента ФИО на наличие недопустимых символов (латинские буквы, цифры (123..), символы</w:t>
      </w:r>
      <w:proofErr w:type="gramStart"/>
      <w:r w:rsidRPr="00DA37C9">
        <w:rPr>
          <w:rFonts w:ascii="Times New Roman" w:hAnsi="Times New Roman" w:cs="Times New Roman"/>
          <w:sz w:val="28"/>
          <w:szCs w:val="28"/>
        </w:rPr>
        <w:t xml:space="preserve"> (%,.?...)) </w:t>
      </w:r>
      <w:proofErr w:type="gramEnd"/>
      <w:r w:rsidRPr="00DA37C9">
        <w:rPr>
          <w:rFonts w:ascii="Times New Roman" w:hAnsi="Times New Roman" w:cs="Times New Roman"/>
          <w:sz w:val="28"/>
          <w:szCs w:val="28"/>
        </w:rPr>
        <w:t>или ФИО содержит только пробелы.</w:t>
      </w:r>
    </w:p>
    <w:p w:rsidR="008652D3" w:rsidRPr="00DA37C9" w:rsidRDefault="008652D3" w:rsidP="00DA37C9">
      <w:pPr>
        <w:pStyle w:val="ConsPlusNormal"/>
        <w:ind w:firstLine="540"/>
        <w:jc w:val="both"/>
        <w:rPr>
          <w:rFonts w:ascii="Times New Roman" w:hAnsi="Times New Roman" w:cs="Times New Roman"/>
          <w:sz w:val="28"/>
          <w:szCs w:val="28"/>
        </w:rPr>
      </w:pPr>
      <w:proofErr w:type="gramStart"/>
      <w:r w:rsidRPr="00DA37C9">
        <w:rPr>
          <w:rFonts w:ascii="Times New Roman" w:hAnsi="Times New Roman" w:cs="Times New Roman"/>
          <w:sz w:val="28"/>
          <w:szCs w:val="28"/>
        </w:rPr>
        <w:t xml:space="preserve">Допустимые символы при заполнении ФИО - русские буквы (а-я, А-Я), символы </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(апостроф), </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(пробел), </w:t>
      </w:r>
      <w:r w:rsidR="00FC2B89">
        <w:rPr>
          <w:rFonts w:ascii="Times New Roman" w:hAnsi="Times New Roman" w:cs="Times New Roman"/>
          <w:sz w:val="28"/>
          <w:szCs w:val="28"/>
        </w:rPr>
        <w:t>«</w:t>
      </w:r>
      <w:r w:rsidRPr="00DA37C9">
        <w:rPr>
          <w:rFonts w:ascii="Times New Roman" w:hAnsi="Times New Roman" w:cs="Times New Roman"/>
          <w:sz w:val="28"/>
          <w:szCs w:val="28"/>
        </w:rPr>
        <w:t>.</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(точка), </w:t>
      </w:r>
      <w:r w:rsidR="00FC2B89">
        <w:rPr>
          <w:rFonts w:ascii="Times New Roman" w:hAnsi="Times New Roman" w:cs="Times New Roman"/>
          <w:sz w:val="28"/>
          <w:szCs w:val="28"/>
        </w:rPr>
        <w:t>«</w:t>
      </w:r>
      <w:r w:rsidRPr="00DA37C9">
        <w:rPr>
          <w:rFonts w:ascii="Times New Roman" w:hAnsi="Times New Roman" w:cs="Times New Roman"/>
          <w:sz w:val="28"/>
          <w:szCs w:val="28"/>
        </w:rPr>
        <w:t>ё</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r w:rsidR="00FC2B89">
        <w:rPr>
          <w:rFonts w:ascii="Times New Roman" w:hAnsi="Times New Roman" w:cs="Times New Roman"/>
          <w:sz w:val="28"/>
          <w:szCs w:val="28"/>
        </w:rPr>
        <w:t>«</w:t>
      </w:r>
      <w:r w:rsidRPr="00DA37C9">
        <w:rPr>
          <w:rFonts w:ascii="Times New Roman" w:hAnsi="Times New Roman" w:cs="Times New Roman"/>
          <w:sz w:val="28"/>
          <w:szCs w:val="28"/>
        </w:rPr>
        <w:t>Ё</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r w:rsidR="00FC2B89">
        <w:rPr>
          <w:rFonts w:ascii="Times New Roman" w:hAnsi="Times New Roman" w:cs="Times New Roman"/>
          <w:sz w:val="28"/>
          <w:szCs w:val="28"/>
        </w:rPr>
        <w:t>«</w:t>
      </w:r>
      <w:r w:rsidRPr="00DA37C9">
        <w:rPr>
          <w:rFonts w:ascii="Times New Roman" w:hAnsi="Times New Roman" w:cs="Times New Roman"/>
          <w:sz w:val="28"/>
          <w:szCs w:val="28"/>
        </w:rPr>
        <w:t>-</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(дефис), прописные (большие) буквы:</w:t>
      </w:r>
      <w:proofErr w:type="gramEnd"/>
      <w:r w:rsidRPr="00DA37C9">
        <w:rPr>
          <w:rFonts w:ascii="Times New Roman" w:hAnsi="Times New Roman" w:cs="Times New Roman"/>
          <w:sz w:val="28"/>
          <w:szCs w:val="28"/>
        </w:rPr>
        <w:t xml:space="preserve"> I, V латинского алфавита.</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2.8.2. Недопустимые сочетания допустимых символов при написании ФИО:</w:t>
      </w:r>
    </w:p>
    <w:p w:rsidR="008652D3" w:rsidRPr="00DA37C9" w:rsidRDefault="008652D3" w:rsidP="00DA37C9">
      <w:pPr>
        <w:pStyle w:val="ConsPlusNormal"/>
        <w:ind w:firstLine="540"/>
        <w:jc w:val="both"/>
        <w:rPr>
          <w:rFonts w:ascii="Times New Roman" w:hAnsi="Times New Roman" w:cs="Times New Roman"/>
          <w:sz w:val="28"/>
          <w:szCs w:val="28"/>
        </w:rPr>
      </w:pPr>
      <w:proofErr w:type="gramStart"/>
      <w:r w:rsidRPr="00DA37C9">
        <w:rPr>
          <w:rFonts w:ascii="Times New Roman" w:hAnsi="Times New Roman" w:cs="Times New Roman"/>
          <w:sz w:val="28"/>
          <w:szCs w:val="28"/>
        </w:rPr>
        <w:t xml:space="preserve">- наличие символа </w:t>
      </w:r>
      <w:r w:rsidR="00FC2B89">
        <w:rPr>
          <w:rFonts w:ascii="Times New Roman" w:hAnsi="Times New Roman" w:cs="Times New Roman"/>
          <w:sz w:val="28"/>
          <w:szCs w:val="28"/>
        </w:rPr>
        <w:t>«</w:t>
      </w:r>
      <w:r w:rsidRPr="00DA37C9">
        <w:rPr>
          <w:rFonts w:ascii="Times New Roman" w:hAnsi="Times New Roman" w:cs="Times New Roman"/>
          <w:sz w:val="28"/>
          <w:szCs w:val="28"/>
        </w:rPr>
        <w:t>.</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(точка) или </w:t>
      </w:r>
      <w:r w:rsidR="00FC2B89">
        <w:rPr>
          <w:rFonts w:ascii="Times New Roman" w:hAnsi="Times New Roman" w:cs="Times New Roman"/>
          <w:sz w:val="28"/>
          <w:szCs w:val="28"/>
        </w:rPr>
        <w:t>«</w:t>
      </w:r>
      <w:r w:rsidRPr="00DA37C9">
        <w:rPr>
          <w:rFonts w:ascii="Times New Roman" w:hAnsi="Times New Roman" w:cs="Times New Roman"/>
          <w:sz w:val="28"/>
          <w:szCs w:val="28"/>
        </w:rPr>
        <w:t>-</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(дефис), </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(апостроф), </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(пробел) в качестве первого, последнего символа или единственного символа;</w:t>
      </w:r>
      <w:proofErr w:type="gramEnd"/>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 расположение подряд двух и более символов </w:t>
      </w:r>
      <w:r w:rsidR="00FC2B89">
        <w:rPr>
          <w:rFonts w:ascii="Times New Roman" w:hAnsi="Times New Roman" w:cs="Times New Roman"/>
          <w:sz w:val="28"/>
          <w:szCs w:val="28"/>
        </w:rPr>
        <w:t>«</w:t>
      </w:r>
      <w:proofErr w:type="gramStart"/>
      <w:r w:rsidRPr="00DA37C9">
        <w:rPr>
          <w:rFonts w:ascii="Times New Roman" w:hAnsi="Times New Roman" w:cs="Times New Roman"/>
          <w:sz w:val="28"/>
          <w:szCs w:val="28"/>
        </w:rPr>
        <w:t>.</w:t>
      </w:r>
      <w:r w:rsidR="00FC2B89">
        <w:rPr>
          <w:rFonts w:ascii="Times New Roman" w:hAnsi="Times New Roman" w:cs="Times New Roman"/>
          <w:sz w:val="28"/>
          <w:szCs w:val="28"/>
        </w:rPr>
        <w:t>»</w:t>
      </w:r>
      <w:proofErr w:type="gramEnd"/>
      <w:r w:rsidRPr="00DA37C9">
        <w:rPr>
          <w:rFonts w:ascii="Times New Roman" w:hAnsi="Times New Roman" w:cs="Times New Roman"/>
          <w:sz w:val="28"/>
          <w:szCs w:val="28"/>
        </w:rPr>
        <w:t xml:space="preserve"> (точка), </w:t>
      </w:r>
      <w:r w:rsidR="00FC2B89">
        <w:rPr>
          <w:rFonts w:ascii="Times New Roman" w:hAnsi="Times New Roman" w:cs="Times New Roman"/>
          <w:sz w:val="28"/>
          <w:szCs w:val="28"/>
        </w:rPr>
        <w:t>«</w:t>
      </w:r>
      <w:r w:rsidRPr="00DA37C9">
        <w:rPr>
          <w:rFonts w:ascii="Times New Roman" w:hAnsi="Times New Roman" w:cs="Times New Roman"/>
          <w:sz w:val="28"/>
          <w:szCs w:val="28"/>
        </w:rPr>
        <w:t>-</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(дефис), </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(апостроф), </w:t>
      </w:r>
      <w:r w:rsidR="00FC2B89">
        <w:rPr>
          <w:rFonts w:ascii="Times New Roman" w:hAnsi="Times New Roman" w:cs="Times New Roman"/>
          <w:sz w:val="28"/>
          <w:szCs w:val="28"/>
        </w:rPr>
        <w:t>« »</w:t>
      </w:r>
      <w:r w:rsidRPr="00DA37C9">
        <w:rPr>
          <w:rFonts w:ascii="Times New Roman" w:hAnsi="Times New Roman" w:cs="Times New Roman"/>
          <w:sz w:val="28"/>
          <w:szCs w:val="28"/>
        </w:rPr>
        <w:t xml:space="preserve"> (пробел);</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не допускается наличия подряд идущих символов</w:t>
      </w:r>
      <w:proofErr w:type="gramStart"/>
      <w:r w:rsidRPr="00DA37C9">
        <w:rPr>
          <w:rFonts w:ascii="Times New Roman" w:hAnsi="Times New Roman" w:cs="Times New Roman"/>
          <w:sz w:val="28"/>
          <w:szCs w:val="28"/>
        </w:rPr>
        <w:t xml:space="preserve">: </w:t>
      </w:r>
      <w:r w:rsidR="00FC2B89">
        <w:rPr>
          <w:rFonts w:ascii="Times New Roman" w:hAnsi="Times New Roman" w:cs="Times New Roman"/>
          <w:sz w:val="28"/>
          <w:szCs w:val="28"/>
        </w:rPr>
        <w:t>«</w:t>
      </w:r>
      <w:r w:rsidRPr="00DA37C9">
        <w:rPr>
          <w:rFonts w:ascii="Times New Roman" w:hAnsi="Times New Roman" w:cs="Times New Roman"/>
          <w:sz w:val="28"/>
          <w:szCs w:val="28"/>
        </w:rPr>
        <w:t>.</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w:t>
      </w:r>
      <w:proofErr w:type="gramEnd"/>
      <w:r w:rsidRPr="00DA37C9">
        <w:rPr>
          <w:rFonts w:ascii="Times New Roman" w:hAnsi="Times New Roman" w:cs="Times New Roman"/>
          <w:sz w:val="28"/>
          <w:szCs w:val="28"/>
        </w:rPr>
        <w:t xml:space="preserve">точка), </w:t>
      </w:r>
      <w:r w:rsidR="00FC2B89">
        <w:rPr>
          <w:rFonts w:ascii="Times New Roman" w:hAnsi="Times New Roman" w:cs="Times New Roman"/>
          <w:sz w:val="28"/>
          <w:szCs w:val="28"/>
        </w:rPr>
        <w:t>«</w:t>
      </w:r>
      <w:r w:rsidRPr="00DA37C9">
        <w:rPr>
          <w:rFonts w:ascii="Times New Roman" w:hAnsi="Times New Roman" w:cs="Times New Roman"/>
          <w:sz w:val="28"/>
          <w:szCs w:val="28"/>
        </w:rPr>
        <w:t>-</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(дефис), </w:t>
      </w:r>
      <w:r w:rsidR="00FC2B89">
        <w:rPr>
          <w:rFonts w:ascii="Times New Roman" w:hAnsi="Times New Roman" w:cs="Times New Roman"/>
          <w:sz w:val="28"/>
          <w:szCs w:val="28"/>
        </w:rPr>
        <w:t>«»</w:t>
      </w:r>
      <w:r w:rsidRPr="00DA37C9">
        <w:rPr>
          <w:rFonts w:ascii="Times New Roman" w:hAnsi="Times New Roman" w:cs="Times New Roman"/>
          <w:sz w:val="28"/>
          <w:szCs w:val="28"/>
        </w:rPr>
        <w:t xml:space="preserve"> (апостроф);</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наличие строчных букв латинского алфавита (i, v), а также использование этих букв в качестве первого или единственного символа.</w:t>
      </w:r>
    </w:p>
    <w:p w:rsidR="008652D3" w:rsidRPr="00DA37C9" w:rsidRDefault="008652D3" w:rsidP="00DA37C9">
      <w:pPr>
        <w:pStyle w:val="ConsPlusNormal"/>
        <w:ind w:firstLine="540"/>
        <w:jc w:val="both"/>
        <w:rPr>
          <w:rFonts w:ascii="Times New Roman" w:hAnsi="Times New Roman" w:cs="Times New Roman"/>
          <w:sz w:val="28"/>
          <w:szCs w:val="28"/>
        </w:rPr>
      </w:pPr>
      <w:r w:rsidRPr="00DA37C9">
        <w:rPr>
          <w:rFonts w:ascii="Times New Roman" w:hAnsi="Times New Roman" w:cs="Times New Roman"/>
          <w:sz w:val="28"/>
          <w:szCs w:val="28"/>
        </w:rPr>
        <w:t xml:space="preserve">2.9. Перечень ошибок в сведениях о маломерных судах и их </w:t>
      </w:r>
      <w:proofErr w:type="gramStart"/>
      <w:r w:rsidRPr="00DA37C9">
        <w:rPr>
          <w:rFonts w:ascii="Times New Roman" w:hAnsi="Times New Roman" w:cs="Times New Roman"/>
          <w:sz w:val="28"/>
          <w:szCs w:val="28"/>
        </w:rPr>
        <w:t>об</w:t>
      </w:r>
      <w:proofErr w:type="gramEnd"/>
      <w:r w:rsidRPr="00DA37C9">
        <w:rPr>
          <w:rFonts w:ascii="Times New Roman" w:hAnsi="Times New Roman" w:cs="Times New Roman"/>
          <w:sz w:val="28"/>
          <w:szCs w:val="28"/>
        </w:rPr>
        <w:t xml:space="preserve"> владельцах, передаваемых МЧС России, наличие которых препятствует приему указанных сведений на стороне уполномоченной организации ФНС России.</w:t>
      </w:r>
    </w:p>
    <w:p w:rsidR="008652D3" w:rsidRPr="00DA37C9" w:rsidRDefault="008652D3" w:rsidP="00DA37C9">
      <w:pPr>
        <w:pStyle w:val="ConsPlusNormal"/>
        <w:jc w:val="both"/>
        <w:rPr>
          <w:rFonts w:ascii="Times New Roman" w:hAnsi="Times New Roman" w:cs="Times New Roman"/>
          <w:sz w:val="28"/>
          <w:szCs w:val="28"/>
        </w:rPr>
      </w:pPr>
    </w:p>
    <w:p w:rsidR="008652D3" w:rsidRPr="00DA37C9" w:rsidRDefault="008652D3" w:rsidP="00DA37C9">
      <w:pPr>
        <w:pStyle w:val="ConsPlusNormal"/>
        <w:jc w:val="right"/>
        <w:outlineLvl w:val="3"/>
        <w:rPr>
          <w:rFonts w:ascii="Times New Roman" w:hAnsi="Times New Roman" w:cs="Times New Roman"/>
          <w:sz w:val="28"/>
          <w:szCs w:val="28"/>
        </w:rPr>
      </w:pPr>
      <w:r w:rsidRPr="00DA37C9">
        <w:rPr>
          <w:rFonts w:ascii="Times New Roman" w:hAnsi="Times New Roman" w:cs="Times New Roman"/>
          <w:sz w:val="28"/>
          <w:szCs w:val="28"/>
        </w:rPr>
        <w:t>Таблица 2.1</w:t>
      </w:r>
    </w:p>
    <w:p w:rsidR="008652D3" w:rsidRPr="00DA37C9" w:rsidRDefault="008652D3" w:rsidP="00DA37C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18"/>
        <w:gridCol w:w="5443"/>
      </w:tblGrid>
      <w:tr w:rsidR="008652D3" w:rsidRPr="00FC2B89">
        <w:tc>
          <w:tcPr>
            <w:tcW w:w="510" w:type="dxa"/>
          </w:tcPr>
          <w:p w:rsidR="008652D3" w:rsidRPr="00FC2B89" w:rsidRDefault="008652D3" w:rsidP="00DA37C9">
            <w:pPr>
              <w:pStyle w:val="ConsPlusNormal"/>
              <w:jc w:val="center"/>
              <w:rPr>
                <w:rFonts w:ascii="Times New Roman" w:hAnsi="Times New Roman" w:cs="Times New Roman"/>
                <w:sz w:val="26"/>
                <w:szCs w:val="26"/>
              </w:rPr>
            </w:pPr>
            <w:r w:rsidRPr="00FC2B89">
              <w:rPr>
                <w:rFonts w:ascii="Times New Roman" w:hAnsi="Times New Roman" w:cs="Times New Roman"/>
                <w:sz w:val="26"/>
                <w:szCs w:val="26"/>
              </w:rPr>
              <w:t xml:space="preserve">N </w:t>
            </w:r>
            <w:proofErr w:type="gramStart"/>
            <w:r w:rsidRPr="00FC2B89">
              <w:rPr>
                <w:rFonts w:ascii="Times New Roman" w:hAnsi="Times New Roman" w:cs="Times New Roman"/>
                <w:sz w:val="26"/>
                <w:szCs w:val="26"/>
              </w:rPr>
              <w:t>п</w:t>
            </w:r>
            <w:proofErr w:type="gramEnd"/>
            <w:r w:rsidRPr="00FC2B89">
              <w:rPr>
                <w:rFonts w:ascii="Times New Roman" w:hAnsi="Times New Roman" w:cs="Times New Roman"/>
                <w:sz w:val="26"/>
                <w:szCs w:val="26"/>
              </w:rPr>
              <w:t>/п</w:t>
            </w:r>
          </w:p>
        </w:tc>
        <w:tc>
          <w:tcPr>
            <w:tcW w:w="3118" w:type="dxa"/>
          </w:tcPr>
          <w:p w:rsidR="008652D3" w:rsidRPr="00FC2B89" w:rsidRDefault="008652D3" w:rsidP="00DA37C9">
            <w:pPr>
              <w:pStyle w:val="ConsPlusNormal"/>
              <w:jc w:val="center"/>
              <w:rPr>
                <w:rFonts w:ascii="Times New Roman" w:hAnsi="Times New Roman" w:cs="Times New Roman"/>
                <w:sz w:val="26"/>
                <w:szCs w:val="26"/>
              </w:rPr>
            </w:pPr>
            <w:r w:rsidRPr="00FC2B89">
              <w:rPr>
                <w:rFonts w:ascii="Times New Roman" w:hAnsi="Times New Roman" w:cs="Times New Roman"/>
                <w:sz w:val="26"/>
                <w:szCs w:val="26"/>
              </w:rPr>
              <w:t>Краткое наименование</w:t>
            </w:r>
          </w:p>
        </w:tc>
        <w:tc>
          <w:tcPr>
            <w:tcW w:w="5443" w:type="dxa"/>
          </w:tcPr>
          <w:p w:rsidR="008652D3" w:rsidRPr="00FC2B89" w:rsidRDefault="008652D3" w:rsidP="00DA37C9">
            <w:pPr>
              <w:pStyle w:val="ConsPlusNormal"/>
              <w:jc w:val="center"/>
              <w:rPr>
                <w:rFonts w:ascii="Times New Roman" w:hAnsi="Times New Roman" w:cs="Times New Roman"/>
                <w:sz w:val="26"/>
                <w:szCs w:val="26"/>
              </w:rPr>
            </w:pPr>
            <w:r w:rsidRPr="00FC2B89">
              <w:rPr>
                <w:rFonts w:ascii="Times New Roman" w:hAnsi="Times New Roman" w:cs="Times New Roman"/>
                <w:sz w:val="26"/>
                <w:szCs w:val="26"/>
              </w:rPr>
              <w:t>Полное наименование</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1.</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Нарушен </w:t>
            </w:r>
            <w:proofErr w:type="spellStart"/>
            <w:r w:rsidRPr="00FC2B89">
              <w:rPr>
                <w:rFonts w:ascii="Times New Roman" w:hAnsi="Times New Roman" w:cs="Times New Roman"/>
                <w:sz w:val="26"/>
                <w:szCs w:val="26"/>
              </w:rPr>
              <w:t>xml</w:t>
            </w:r>
            <w:proofErr w:type="spellEnd"/>
            <w:r w:rsidRPr="00FC2B89">
              <w:rPr>
                <w:rFonts w:ascii="Times New Roman" w:hAnsi="Times New Roman" w:cs="Times New Roman"/>
                <w:sz w:val="26"/>
                <w:szCs w:val="26"/>
              </w:rPr>
              <w:t>-формат</w:t>
            </w:r>
          </w:p>
        </w:tc>
        <w:tc>
          <w:tcPr>
            <w:tcW w:w="5443"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Формат файла передачи не соответствует описанию структуры</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2.</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Неверный ИННФЛ</w:t>
            </w:r>
          </w:p>
        </w:tc>
        <w:tc>
          <w:tcPr>
            <w:tcW w:w="5443"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Структура ИНН физического лица не соответствует </w:t>
            </w:r>
            <w:proofErr w:type="gramStart"/>
            <w:r w:rsidRPr="00FC2B89">
              <w:rPr>
                <w:rFonts w:ascii="Times New Roman" w:hAnsi="Times New Roman" w:cs="Times New Roman"/>
                <w:sz w:val="26"/>
                <w:szCs w:val="26"/>
              </w:rPr>
              <w:t>утвержденной</w:t>
            </w:r>
            <w:proofErr w:type="gramEnd"/>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3.</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Неверный ИННЮЛ</w:t>
            </w:r>
          </w:p>
        </w:tc>
        <w:tc>
          <w:tcPr>
            <w:tcW w:w="5443"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Структура ИНН юридического лица не соответствует </w:t>
            </w:r>
            <w:proofErr w:type="gramStart"/>
            <w:r w:rsidRPr="00FC2B89">
              <w:rPr>
                <w:rFonts w:ascii="Times New Roman" w:hAnsi="Times New Roman" w:cs="Times New Roman"/>
                <w:sz w:val="26"/>
                <w:szCs w:val="26"/>
              </w:rPr>
              <w:t>утвержденной</w:t>
            </w:r>
            <w:proofErr w:type="gramEnd"/>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4.</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Неверный КПП</w:t>
            </w:r>
          </w:p>
        </w:tc>
        <w:tc>
          <w:tcPr>
            <w:tcW w:w="5443"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Структура КПП не соответствует </w:t>
            </w:r>
            <w:proofErr w:type="gramStart"/>
            <w:r w:rsidRPr="00FC2B89">
              <w:rPr>
                <w:rFonts w:ascii="Times New Roman" w:hAnsi="Times New Roman" w:cs="Times New Roman"/>
                <w:sz w:val="26"/>
                <w:szCs w:val="26"/>
              </w:rPr>
              <w:t>утвержденной</w:t>
            </w:r>
            <w:proofErr w:type="gramEnd"/>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5.</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Неверный ОГРН</w:t>
            </w:r>
          </w:p>
        </w:tc>
        <w:tc>
          <w:tcPr>
            <w:tcW w:w="5443"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Структура ОГРН не соответствует </w:t>
            </w:r>
            <w:proofErr w:type="gramStart"/>
            <w:r w:rsidRPr="00FC2B89">
              <w:rPr>
                <w:rFonts w:ascii="Times New Roman" w:hAnsi="Times New Roman" w:cs="Times New Roman"/>
                <w:sz w:val="26"/>
                <w:szCs w:val="26"/>
              </w:rPr>
              <w:t>утвержденной</w:t>
            </w:r>
            <w:proofErr w:type="gramEnd"/>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6.</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Отсутствует ИННЮЛ</w:t>
            </w:r>
          </w:p>
        </w:tc>
        <w:tc>
          <w:tcPr>
            <w:tcW w:w="5443"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Отсутствует ИНН юридического лица</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7.</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Отсутствует КПП</w:t>
            </w:r>
          </w:p>
        </w:tc>
        <w:tc>
          <w:tcPr>
            <w:tcW w:w="5443"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Отсутствует КПП</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8.</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Отсутствует обязательный реквизит</w:t>
            </w:r>
          </w:p>
        </w:tc>
        <w:tc>
          <w:tcPr>
            <w:tcW w:w="5443"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Отсутствует обязательный реквизит</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9.</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Отсутствует обязательный элемент</w:t>
            </w:r>
          </w:p>
        </w:tc>
        <w:tc>
          <w:tcPr>
            <w:tcW w:w="5443"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Отсутствует обязательный элемент</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10.</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Недопустимая длина реквизита</w:t>
            </w:r>
          </w:p>
        </w:tc>
        <w:tc>
          <w:tcPr>
            <w:tcW w:w="5443"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Недопустимая длина реквизита</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11.</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Нарушен формат реквизита</w:t>
            </w:r>
          </w:p>
        </w:tc>
        <w:tc>
          <w:tcPr>
            <w:tcW w:w="5443"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Нарушен формат реквизита</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12.</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Неверный код ОКСМ</w:t>
            </w:r>
          </w:p>
        </w:tc>
        <w:tc>
          <w:tcPr>
            <w:tcW w:w="5443"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Код ОКСМ не соответствует Общероссийскому классификатору стран мира (ОКСМ)</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13.</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Неверный код ОКВ</w:t>
            </w:r>
          </w:p>
        </w:tc>
        <w:tc>
          <w:tcPr>
            <w:tcW w:w="5443"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Код ОКВ не соответствует Общероссийскому классификатору валют (ОКВ)</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14.</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Неверный код КЛАДР</w:t>
            </w:r>
          </w:p>
        </w:tc>
        <w:tc>
          <w:tcPr>
            <w:tcW w:w="5443"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Код КЛАДР не соответствует Классификатору адресов России (КЛАДР)</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15.</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Неверный код СПДУЛ</w:t>
            </w:r>
          </w:p>
        </w:tc>
        <w:tc>
          <w:tcPr>
            <w:tcW w:w="5443" w:type="dxa"/>
            <w:vAlign w:val="center"/>
          </w:tcPr>
          <w:p w:rsidR="008652D3" w:rsidRPr="00FC2B89" w:rsidRDefault="008652D3" w:rsidP="00FC2B8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Код вида документа, удостоверяющего личность, не соответствует справочнику ФНС России </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Виды документов, удостоверяющих личность</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 xml:space="preserve"> (СПДУЛ)</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16.</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Неверный шаблон СПДУЛ</w:t>
            </w:r>
          </w:p>
        </w:tc>
        <w:tc>
          <w:tcPr>
            <w:tcW w:w="5443" w:type="dxa"/>
            <w:vAlign w:val="center"/>
          </w:tcPr>
          <w:p w:rsidR="008652D3" w:rsidRPr="00FC2B89" w:rsidRDefault="008652D3" w:rsidP="00FC2B89">
            <w:pPr>
              <w:pStyle w:val="ConsPlusNormal"/>
              <w:rPr>
                <w:rFonts w:ascii="Times New Roman" w:hAnsi="Times New Roman" w:cs="Times New Roman"/>
                <w:sz w:val="26"/>
                <w:szCs w:val="26"/>
              </w:rPr>
            </w:pPr>
            <w:r w:rsidRPr="00FC2B89">
              <w:rPr>
                <w:rFonts w:ascii="Times New Roman" w:hAnsi="Times New Roman" w:cs="Times New Roman"/>
                <w:sz w:val="26"/>
                <w:szCs w:val="26"/>
              </w:rPr>
              <w:t>Шаблон серии и номера документа, удостоверяющего личность, не соотве</w:t>
            </w:r>
            <w:r w:rsidR="00FC2B89" w:rsidRPr="00FC2B89">
              <w:rPr>
                <w:rFonts w:ascii="Times New Roman" w:hAnsi="Times New Roman" w:cs="Times New Roman"/>
                <w:sz w:val="26"/>
                <w:szCs w:val="26"/>
              </w:rPr>
              <w:t>тствует справочнику ФНС России «</w:t>
            </w:r>
            <w:r w:rsidRPr="00FC2B89">
              <w:rPr>
                <w:rFonts w:ascii="Times New Roman" w:hAnsi="Times New Roman" w:cs="Times New Roman"/>
                <w:sz w:val="26"/>
                <w:szCs w:val="26"/>
              </w:rPr>
              <w:t>Виды документов, удостоверяющих личность</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 xml:space="preserve"> (СПДУЛ)</w:t>
            </w:r>
          </w:p>
        </w:tc>
      </w:tr>
      <w:tr w:rsidR="008652D3" w:rsidRPr="00FC2B89">
        <w:tc>
          <w:tcPr>
            <w:tcW w:w="510" w:type="dxa"/>
            <w:vAlign w:val="center"/>
          </w:tcPr>
          <w:p w:rsidR="008652D3" w:rsidRPr="00FC2B89" w:rsidRDefault="008652D3" w:rsidP="00DA37C9">
            <w:pPr>
              <w:pStyle w:val="ConsPlusNormal"/>
              <w:jc w:val="both"/>
              <w:rPr>
                <w:rFonts w:ascii="Times New Roman" w:hAnsi="Times New Roman" w:cs="Times New Roman"/>
                <w:sz w:val="26"/>
                <w:szCs w:val="26"/>
              </w:rPr>
            </w:pPr>
            <w:r w:rsidRPr="00FC2B89">
              <w:rPr>
                <w:rFonts w:ascii="Times New Roman" w:hAnsi="Times New Roman" w:cs="Times New Roman"/>
                <w:sz w:val="26"/>
                <w:szCs w:val="26"/>
              </w:rPr>
              <w:t>17.</w:t>
            </w:r>
          </w:p>
        </w:tc>
        <w:tc>
          <w:tcPr>
            <w:tcW w:w="3118" w:type="dxa"/>
            <w:vAlign w:val="center"/>
          </w:tcPr>
          <w:p w:rsidR="008652D3" w:rsidRPr="00FC2B89" w:rsidRDefault="008652D3" w:rsidP="00DA37C9">
            <w:pPr>
              <w:pStyle w:val="ConsPlusNormal"/>
              <w:jc w:val="both"/>
              <w:rPr>
                <w:rFonts w:ascii="Times New Roman" w:hAnsi="Times New Roman" w:cs="Times New Roman"/>
                <w:sz w:val="26"/>
                <w:szCs w:val="26"/>
              </w:rPr>
            </w:pPr>
            <w:r w:rsidRPr="00FC2B89">
              <w:rPr>
                <w:rFonts w:ascii="Times New Roman" w:hAnsi="Times New Roman" w:cs="Times New Roman"/>
                <w:sz w:val="26"/>
                <w:szCs w:val="26"/>
              </w:rPr>
              <w:t>Неверный код ССРФ</w:t>
            </w:r>
          </w:p>
        </w:tc>
        <w:tc>
          <w:tcPr>
            <w:tcW w:w="5443" w:type="dxa"/>
          </w:tcPr>
          <w:p w:rsidR="008652D3" w:rsidRPr="00FC2B89" w:rsidRDefault="008652D3" w:rsidP="00FC2B8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Код ССРФ не соответствует Справочнику </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Субъекты Российской Федерации</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 xml:space="preserve"> (ССРФ)</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18.</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Неверный код вида права</w:t>
            </w:r>
          </w:p>
        </w:tc>
        <w:tc>
          <w:tcPr>
            <w:tcW w:w="5443" w:type="dxa"/>
            <w:vAlign w:val="center"/>
          </w:tcPr>
          <w:p w:rsidR="008652D3" w:rsidRPr="00FC2B89" w:rsidRDefault="008652D3" w:rsidP="00FC2B8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Код вида права не соответствует Справочнику </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Вид права</w:t>
            </w:r>
            <w:r w:rsidR="00FC2B89" w:rsidRPr="00FC2B89">
              <w:rPr>
                <w:rFonts w:ascii="Times New Roman" w:hAnsi="Times New Roman" w:cs="Times New Roman"/>
                <w:sz w:val="26"/>
                <w:szCs w:val="26"/>
              </w:rPr>
              <w:t>»</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19.</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Неверный код правоустанавливающего документа</w:t>
            </w:r>
          </w:p>
        </w:tc>
        <w:tc>
          <w:tcPr>
            <w:tcW w:w="5443" w:type="dxa"/>
            <w:vAlign w:val="center"/>
          </w:tcPr>
          <w:p w:rsidR="008652D3" w:rsidRPr="00FC2B89" w:rsidRDefault="008652D3" w:rsidP="00FC2B8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Код правоустанавливающего документа не соответствует Справочнику </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Правоустанавливающие документы</w:t>
            </w:r>
            <w:r w:rsidR="00FC2B89" w:rsidRPr="00FC2B89">
              <w:rPr>
                <w:rFonts w:ascii="Times New Roman" w:hAnsi="Times New Roman" w:cs="Times New Roman"/>
                <w:sz w:val="26"/>
                <w:szCs w:val="26"/>
              </w:rPr>
              <w:t>»</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20.</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Неверный код вида маломерного судна</w:t>
            </w:r>
          </w:p>
        </w:tc>
        <w:tc>
          <w:tcPr>
            <w:tcW w:w="5443" w:type="dxa"/>
            <w:vAlign w:val="center"/>
          </w:tcPr>
          <w:p w:rsidR="008652D3" w:rsidRPr="00FC2B89" w:rsidRDefault="008652D3" w:rsidP="00FC2B8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Код вида объекта недвижимости не соответствует Справочнику </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Коды вида маломерного судна</w:t>
            </w:r>
            <w:r w:rsidR="00FC2B89" w:rsidRPr="00FC2B89">
              <w:rPr>
                <w:rFonts w:ascii="Times New Roman" w:hAnsi="Times New Roman" w:cs="Times New Roman"/>
                <w:sz w:val="26"/>
                <w:szCs w:val="26"/>
              </w:rPr>
              <w:t>»</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21.</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Отсутствует </w:t>
            </w:r>
            <w:proofErr w:type="spellStart"/>
            <w:r w:rsidRPr="00FC2B89">
              <w:rPr>
                <w:rFonts w:ascii="Times New Roman" w:hAnsi="Times New Roman" w:cs="Times New Roman"/>
                <w:sz w:val="26"/>
                <w:szCs w:val="26"/>
              </w:rPr>
              <w:t>ГодСвед</w:t>
            </w:r>
            <w:proofErr w:type="spellEnd"/>
          </w:p>
        </w:tc>
        <w:tc>
          <w:tcPr>
            <w:tcW w:w="5443" w:type="dxa"/>
            <w:vAlign w:val="center"/>
          </w:tcPr>
          <w:p w:rsidR="008652D3" w:rsidRPr="00FC2B89" w:rsidRDefault="008652D3" w:rsidP="00FC2B8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В годовых сведениях (тип информации ГИМС_ГОД) отсутствует реквизит </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Год, по состоянию на 1 января которого представляются сведения</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 xml:space="preserve"> (</w:t>
            </w:r>
            <w:proofErr w:type="spellStart"/>
            <w:r w:rsidRPr="00FC2B89">
              <w:rPr>
                <w:rFonts w:ascii="Times New Roman" w:hAnsi="Times New Roman" w:cs="Times New Roman"/>
                <w:sz w:val="26"/>
                <w:szCs w:val="26"/>
              </w:rPr>
              <w:t>ГодСвед</w:t>
            </w:r>
            <w:proofErr w:type="spellEnd"/>
            <w:r w:rsidRPr="00FC2B89">
              <w:rPr>
                <w:rFonts w:ascii="Times New Roman" w:hAnsi="Times New Roman" w:cs="Times New Roman"/>
                <w:sz w:val="26"/>
                <w:szCs w:val="26"/>
              </w:rPr>
              <w:t>)</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22.</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Неверный </w:t>
            </w:r>
            <w:proofErr w:type="spellStart"/>
            <w:r w:rsidRPr="00FC2B89">
              <w:rPr>
                <w:rFonts w:ascii="Times New Roman" w:hAnsi="Times New Roman" w:cs="Times New Roman"/>
                <w:sz w:val="26"/>
                <w:szCs w:val="26"/>
              </w:rPr>
              <w:t>ГодСвед</w:t>
            </w:r>
            <w:proofErr w:type="spellEnd"/>
          </w:p>
        </w:tc>
        <w:tc>
          <w:tcPr>
            <w:tcW w:w="5443" w:type="dxa"/>
            <w:vAlign w:val="center"/>
          </w:tcPr>
          <w:p w:rsidR="008652D3" w:rsidRPr="00FC2B89" w:rsidRDefault="008652D3" w:rsidP="00FC2B8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Недопустимое значение реквизита </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Год, по состоянию на 1 января которого представляются сведения</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 xml:space="preserve"> (</w:t>
            </w:r>
            <w:proofErr w:type="spellStart"/>
            <w:r w:rsidRPr="00FC2B89">
              <w:rPr>
                <w:rFonts w:ascii="Times New Roman" w:hAnsi="Times New Roman" w:cs="Times New Roman"/>
                <w:sz w:val="26"/>
                <w:szCs w:val="26"/>
              </w:rPr>
              <w:t>ГодСвед</w:t>
            </w:r>
            <w:proofErr w:type="spellEnd"/>
            <w:r w:rsidRPr="00FC2B89">
              <w:rPr>
                <w:rFonts w:ascii="Times New Roman" w:hAnsi="Times New Roman" w:cs="Times New Roman"/>
                <w:sz w:val="26"/>
                <w:szCs w:val="26"/>
              </w:rPr>
              <w:t>)</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23.</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Дата больше </w:t>
            </w:r>
            <w:proofErr w:type="gramStart"/>
            <w:r w:rsidRPr="00FC2B89">
              <w:rPr>
                <w:rFonts w:ascii="Times New Roman" w:hAnsi="Times New Roman" w:cs="Times New Roman"/>
                <w:sz w:val="26"/>
                <w:szCs w:val="26"/>
              </w:rPr>
              <w:t>текущей</w:t>
            </w:r>
            <w:proofErr w:type="gramEnd"/>
          </w:p>
        </w:tc>
        <w:tc>
          <w:tcPr>
            <w:tcW w:w="5443"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Дата больше </w:t>
            </w:r>
            <w:proofErr w:type="gramStart"/>
            <w:r w:rsidRPr="00FC2B89">
              <w:rPr>
                <w:rFonts w:ascii="Times New Roman" w:hAnsi="Times New Roman" w:cs="Times New Roman"/>
                <w:sz w:val="26"/>
                <w:szCs w:val="26"/>
              </w:rPr>
              <w:t>текущей</w:t>
            </w:r>
            <w:proofErr w:type="gramEnd"/>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24.</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Дата меньше 01.01.1900</w:t>
            </w:r>
          </w:p>
        </w:tc>
        <w:tc>
          <w:tcPr>
            <w:tcW w:w="5443"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Дата меньше 01.01.1900</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25.</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Не выполнен контроль дат</w:t>
            </w:r>
          </w:p>
        </w:tc>
        <w:tc>
          <w:tcPr>
            <w:tcW w:w="5443"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Требования к контролю дат описаны в пункте 2.4.4 Требований форматно-логического контроля</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26.</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Идентификационный номер не информативен</w:t>
            </w:r>
          </w:p>
        </w:tc>
        <w:tc>
          <w:tcPr>
            <w:tcW w:w="5443" w:type="dxa"/>
            <w:vAlign w:val="center"/>
          </w:tcPr>
          <w:p w:rsidR="008652D3" w:rsidRPr="00FC2B89" w:rsidRDefault="00FC2B89" w:rsidP="00FC2B89">
            <w:pPr>
              <w:pStyle w:val="ConsPlusNormal"/>
              <w:rPr>
                <w:rFonts w:ascii="Times New Roman" w:hAnsi="Times New Roman" w:cs="Times New Roman"/>
                <w:sz w:val="26"/>
                <w:szCs w:val="26"/>
              </w:rPr>
            </w:pPr>
            <w:r w:rsidRPr="00FC2B89">
              <w:rPr>
                <w:rFonts w:ascii="Times New Roman" w:hAnsi="Times New Roman" w:cs="Times New Roman"/>
                <w:sz w:val="26"/>
                <w:szCs w:val="26"/>
              </w:rPr>
              <w:t>Реквизит «</w:t>
            </w:r>
            <w:r w:rsidR="008652D3" w:rsidRPr="00FC2B89">
              <w:rPr>
                <w:rFonts w:ascii="Times New Roman" w:hAnsi="Times New Roman" w:cs="Times New Roman"/>
                <w:sz w:val="26"/>
                <w:szCs w:val="26"/>
              </w:rPr>
              <w:t>Идентификационный номер</w:t>
            </w:r>
            <w:r w:rsidRPr="00FC2B89">
              <w:rPr>
                <w:rFonts w:ascii="Times New Roman" w:hAnsi="Times New Roman" w:cs="Times New Roman"/>
                <w:sz w:val="26"/>
                <w:szCs w:val="26"/>
              </w:rPr>
              <w:t>»</w:t>
            </w:r>
            <w:r w:rsidR="008652D3" w:rsidRPr="00FC2B89">
              <w:rPr>
                <w:rFonts w:ascii="Times New Roman" w:hAnsi="Times New Roman" w:cs="Times New Roman"/>
                <w:sz w:val="26"/>
                <w:szCs w:val="26"/>
              </w:rPr>
              <w:t xml:space="preserve"> (</w:t>
            </w:r>
            <w:proofErr w:type="spellStart"/>
            <w:r w:rsidR="008652D3" w:rsidRPr="00FC2B89">
              <w:rPr>
                <w:rFonts w:ascii="Times New Roman" w:hAnsi="Times New Roman" w:cs="Times New Roman"/>
                <w:sz w:val="26"/>
                <w:szCs w:val="26"/>
              </w:rPr>
              <w:t>РегЗнакМС</w:t>
            </w:r>
            <w:proofErr w:type="spellEnd"/>
            <w:r w:rsidR="008652D3" w:rsidRPr="00FC2B89">
              <w:rPr>
                <w:rFonts w:ascii="Times New Roman" w:hAnsi="Times New Roman" w:cs="Times New Roman"/>
                <w:sz w:val="26"/>
                <w:szCs w:val="26"/>
              </w:rPr>
              <w:t>) не удовлетворяет условиям пункта 2.5.1 Требований форматно-логического контроля</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27.</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Отсутствует мощность двигателя</w:t>
            </w:r>
          </w:p>
        </w:tc>
        <w:tc>
          <w:tcPr>
            <w:tcW w:w="5443" w:type="dxa"/>
            <w:vAlign w:val="center"/>
          </w:tcPr>
          <w:p w:rsidR="008652D3" w:rsidRPr="00FC2B89" w:rsidRDefault="008652D3" w:rsidP="00FC2B8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Одновременно отсутствуют значения реквизитов </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 xml:space="preserve">Мощность, </w:t>
            </w:r>
            <w:proofErr w:type="spellStart"/>
            <w:r w:rsidRPr="00FC2B89">
              <w:rPr>
                <w:rFonts w:ascii="Times New Roman" w:hAnsi="Times New Roman" w:cs="Times New Roman"/>
                <w:sz w:val="26"/>
                <w:szCs w:val="26"/>
              </w:rPr>
              <w:t>л.с</w:t>
            </w:r>
            <w:proofErr w:type="spellEnd"/>
            <w:r w:rsidRPr="00FC2B89">
              <w:rPr>
                <w:rFonts w:ascii="Times New Roman" w:hAnsi="Times New Roman" w:cs="Times New Roman"/>
                <w:sz w:val="26"/>
                <w:szCs w:val="26"/>
              </w:rPr>
              <w:t>.</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 xml:space="preserve"> (</w:t>
            </w:r>
            <w:proofErr w:type="spellStart"/>
            <w:r w:rsidRPr="00FC2B89">
              <w:rPr>
                <w:rFonts w:ascii="Times New Roman" w:hAnsi="Times New Roman" w:cs="Times New Roman"/>
                <w:sz w:val="26"/>
                <w:szCs w:val="26"/>
              </w:rPr>
              <w:t>МощДвигЛС</w:t>
            </w:r>
            <w:proofErr w:type="spellEnd"/>
            <w:r w:rsidRPr="00FC2B89">
              <w:rPr>
                <w:rFonts w:ascii="Times New Roman" w:hAnsi="Times New Roman" w:cs="Times New Roman"/>
                <w:sz w:val="26"/>
                <w:szCs w:val="26"/>
              </w:rPr>
              <w:t xml:space="preserve">) и </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Мощность, кВт</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 xml:space="preserve"> (</w:t>
            </w:r>
            <w:proofErr w:type="spellStart"/>
            <w:r w:rsidRPr="00FC2B89">
              <w:rPr>
                <w:rFonts w:ascii="Times New Roman" w:hAnsi="Times New Roman" w:cs="Times New Roman"/>
                <w:sz w:val="26"/>
                <w:szCs w:val="26"/>
              </w:rPr>
              <w:t>МощДвигКВт</w:t>
            </w:r>
            <w:proofErr w:type="spellEnd"/>
            <w:r w:rsidRPr="00FC2B89">
              <w:rPr>
                <w:rFonts w:ascii="Times New Roman" w:hAnsi="Times New Roman" w:cs="Times New Roman"/>
                <w:sz w:val="26"/>
                <w:szCs w:val="26"/>
              </w:rPr>
              <w:t>)</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28.</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Мощность, </w:t>
            </w:r>
            <w:proofErr w:type="spellStart"/>
            <w:r w:rsidRPr="00FC2B89">
              <w:rPr>
                <w:rFonts w:ascii="Times New Roman" w:hAnsi="Times New Roman" w:cs="Times New Roman"/>
                <w:sz w:val="26"/>
                <w:szCs w:val="26"/>
              </w:rPr>
              <w:t>л.с</w:t>
            </w:r>
            <w:proofErr w:type="spellEnd"/>
            <w:r w:rsidRPr="00FC2B89">
              <w:rPr>
                <w:rFonts w:ascii="Times New Roman" w:hAnsi="Times New Roman" w:cs="Times New Roman"/>
                <w:sz w:val="26"/>
                <w:szCs w:val="26"/>
              </w:rPr>
              <w:t xml:space="preserve">. </w:t>
            </w:r>
            <w:r w:rsidRPr="00FC2B89">
              <w:rPr>
                <w:rFonts w:ascii="Times New Roman" w:hAnsi="Times New Roman" w:cs="Times New Roman"/>
                <w:position w:val="-2"/>
                <w:sz w:val="26"/>
                <w:szCs w:val="26"/>
              </w:rPr>
              <w:pict>
                <v:shape id="_x0000_i1032" style="width:10.85pt;height:12.9pt" coordsize="" o:spt="100" adj="0,,0" path="" filled="f" stroked="f">
                  <v:stroke joinstyle="miter"/>
                  <v:imagedata r:id="rId9" o:title="base_1_220424_32775"/>
                  <v:formulas/>
                  <v:path o:connecttype="segments"/>
                </v:shape>
              </w:pict>
            </w:r>
            <w:r w:rsidRPr="00FC2B89">
              <w:rPr>
                <w:rFonts w:ascii="Times New Roman" w:hAnsi="Times New Roman" w:cs="Times New Roman"/>
                <w:sz w:val="26"/>
                <w:szCs w:val="26"/>
              </w:rPr>
              <w:t xml:space="preserve"> 0</w:t>
            </w:r>
          </w:p>
        </w:tc>
        <w:tc>
          <w:tcPr>
            <w:tcW w:w="5443" w:type="dxa"/>
            <w:vAlign w:val="center"/>
          </w:tcPr>
          <w:p w:rsidR="008652D3" w:rsidRPr="00FC2B89" w:rsidRDefault="008652D3" w:rsidP="00FC2B8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Значение реквизита </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 xml:space="preserve">Мощность, </w:t>
            </w:r>
            <w:proofErr w:type="spellStart"/>
            <w:r w:rsidRPr="00FC2B89">
              <w:rPr>
                <w:rFonts w:ascii="Times New Roman" w:hAnsi="Times New Roman" w:cs="Times New Roman"/>
                <w:sz w:val="26"/>
                <w:szCs w:val="26"/>
              </w:rPr>
              <w:t>л.с</w:t>
            </w:r>
            <w:proofErr w:type="spellEnd"/>
            <w:r w:rsidRPr="00FC2B89">
              <w:rPr>
                <w:rFonts w:ascii="Times New Roman" w:hAnsi="Times New Roman" w:cs="Times New Roman"/>
                <w:sz w:val="26"/>
                <w:szCs w:val="26"/>
              </w:rPr>
              <w:t>.</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 xml:space="preserve"> (</w:t>
            </w:r>
            <w:proofErr w:type="spellStart"/>
            <w:r w:rsidRPr="00FC2B89">
              <w:rPr>
                <w:rFonts w:ascii="Times New Roman" w:hAnsi="Times New Roman" w:cs="Times New Roman"/>
                <w:sz w:val="26"/>
                <w:szCs w:val="26"/>
              </w:rPr>
              <w:t>МощДвигЛС</w:t>
            </w:r>
            <w:proofErr w:type="spellEnd"/>
            <w:r w:rsidRPr="00FC2B89">
              <w:rPr>
                <w:rFonts w:ascii="Times New Roman" w:hAnsi="Times New Roman" w:cs="Times New Roman"/>
                <w:sz w:val="26"/>
                <w:szCs w:val="26"/>
              </w:rPr>
              <w:t>) должно быть больше нуля, для маломерных судов, имеющих двигатель (</w:t>
            </w:r>
            <w:proofErr w:type="spellStart"/>
            <w:r w:rsidRPr="00FC2B89">
              <w:rPr>
                <w:rFonts w:ascii="Times New Roman" w:hAnsi="Times New Roman" w:cs="Times New Roman"/>
                <w:sz w:val="26"/>
                <w:szCs w:val="26"/>
              </w:rPr>
              <w:t>ПризнНалДв</w:t>
            </w:r>
            <w:proofErr w:type="spellEnd"/>
            <w:r w:rsidRPr="00FC2B89">
              <w:rPr>
                <w:rFonts w:ascii="Times New Roman" w:hAnsi="Times New Roman" w:cs="Times New Roman"/>
                <w:sz w:val="26"/>
                <w:szCs w:val="26"/>
              </w:rPr>
              <w:t xml:space="preserve"> = 1)</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29.</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Мощность, кВт. </w:t>
            </w:r>
            <w:r w:rsidRPr="00FC2B89">
              <w:rPr>
                <w:rFonts w:ascii="Times New Roman" w:hAnsi="Times New Roman" w:cs="Times New Roman"/>
                <w:position w:val="-2"/>
                <w:sz w:val="26"/>
                <w:szCs w:val="26"/>
              </w:rPr>
              <w:pict>
                <v:shape id="_x0000_i1033" style="width:10.85pt;height:12.9pt" coordsize="" o:spt="100" adj="0,,0" path="" filled="f" stroked="f">
                  <v:stroke joinstyle="miter"/>
                  <v:imagedata r:id="rId9" o:title="base_1_220424_32776"/>
                  <v:formulas/>
                  <v:path o:connecttype="segments"/>
                </v:shape>
              </w:pict>
            </w:r>
            <w:r w:rsidRPr="00FC2B89">
              <w:rPr>
                <w:rFonts w:ascii="Times New Roman" w:hAnsi="Times New Roman" w:cs="Times New Roman"/>
                <w:sz w:val="26"/>
                <w:szCs w:val="26"/>
              </w:rPr>
              <w:t xml:space="preserve"> 0</w:t>
            </w:r>
          </w:p>
        </w:tc>
        <w:tc>
          <w:tcPr>
            <w:tcW w:w="5443" w:type="dxa"/>
            <w:vAlign w:val="center"/>
          </w:tcPr>
          <w:p w:rsidR="008652D3" w:rsidRPr="00FC2B89" w:rsidRDefault="008652D3" w:rsidP="00FC2B8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Значение реквизита </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Мощность, кВт</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 xml:space="preserve"> (</w:t>
            </w:r>
            <w:proofErr w:type="spellStart"/>
            <w:r w:rsidRPr="00FC2B89">
              <w:rPr>
                <w:rFonts w:ascii="Times New Roman" w:hAnsi="Times New Roman" w:cs="Times New Roman"/>
                <w:sz w:val="26"/>
                <w:szCs w:val="26"/>
              </w:rPr>
              <w:t>МощДвигКВт</w:t>
            </w:r>
            <w:proofErr w:type="spellEnd"/>
            <w:r w:rsidRPr="00FC2B89">
              <w:rPr>
                <w:rFonts w:ascii="Times New Roman" w:hAnsi="Times New Roman" w:cs="Times New Roman"/>
                <w:sz w:val="26"/>
                <w:szCs w:val="26"/>
              </w:rPr>
              <w:t>) должно быть больше нуля, для маломерных судов, имеющих двигатель (</w:t>
            </w:r>
            <w:proofErr w:type="spellStart"/>
            <w:r w:rsidRPr="00FC2B89">
              <w:rPr>
                <w:rFonts w:ascii="Times New Roman" w:hAnsi="Times New Roman" w:cs="Times New Roman"/>
                <w:sz w:val="26"/>
                <w:szCs w:val="26"/>
              </w:rPr>
              <w:t>ПризнНалДв</w:t>
            </w:r>
            <w:proofErr w:type="spellEnd"/>
            <w:r w:rsidRPr="00FC2B89">
              <w:rPr>
                <w:rFonts w:ascii="Times New Roman" w:hAnsi="Times New Roman" w:cs="Times New Roman"/>
                <w:sz w:val="26"/>
                <w:szCs w:val="26"/>
              </w:rPr>
              <w:t xml:space="preserve"> = 1)</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30.</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Мощность, </w:t>
            </w:r>
            <w:proofErr w:type="spellStart"/>
            <w:r w:rsidRPr="00FC2B89">
              <w:rPr>
                <w:rFonts w:ascii="Times New Roman" w:hAnsi="Times New Roman" w:cs="Times New Roman"/>
                <w:sz w:val="26"/>
                <w:szCs w:val="26"/>
              </w:rPr>
              <w:t>л.с</w:t>
            </w:r>
            <w:proofErr w:type="spellEnd"/>
            <w:r w:rsidRPr="00FC2B89">
              <w:rPr>
                <w:rFonts w:ascii="Times New Roman" w:hAnsi="Times New Roman" w:cs="Times New Roman"/>
                <w:sz w:val="26"/>
                <w:szCs w:val="26"/>
              </w:rPr>
              <w:t xml:space="preserve">. </w:t>
            </w:r>
            <w:r w:rsidRPr="00FC2B89">
              <w:rPr>
                <w:rFonts w:ascii="Times New Roman" w:hAnsi="Times New Roman" w:cs="Times New Roman"/>
                <w:position w:val="-1"/>
                <w:sz w:val="26"/>
                <w:szCs w:val="26"/>
              </w:rPr>
              <w:pict>
                <v:shape id="_x0000_i1034" style="width:12.9pt;height:12.9pt" coordsize="" o:spt="100" adj="0,,0" path="" filled="f" stroked="f">
                  <v:stroke joinstyle="miter"/>
                  <v:imagedata r:id="rId10" o:title="base_1_220424_32777"/>
                  <v:formulas/>
                  <v:path o:connecttype="segments"/>
                </v:shape>
              </w:pict>
            </w:r>
            <w:r w:rsidRPr="00FC2B89">
              <w:rPr>
                <w:rFonts w:ascii="Times New Roman" w:hAnsi="Times New Roman" w:cs="Times New Roman"/>
                <w:sz w:val="26"/>
                <w:szCs w:val="26"/>
              </w:rPr>
              <w:t xml:space="preserve"> 0</w:t>
            </w:r>
          </w:p>
        </w:tc>
        <w:tc>
          <w:tcPr>
            <w:tcW w:w="5443" w:type="dxa"/>
            <w:vAlign w:val="center"/>
          </w:tcPr>
          <w:p w:rsidR="008652D3" w:rsidRPr="00FC2B89" w:rsidRDefault="008652D3" w:rsidP="00FC2B8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Значение реквизита </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 xml:space="preserve">Мощность, </w:t>
            </w:r>
            <w:proofErr w:type="spellStart"/>
            <w:r w:rsidRPr="00FC2B89">
              <w:rPr>
                <w:rFonts w:ascii="Times New Roman" w:hAnsi="Times New Roman" w:cs="Times New Roman"/>
                <w:sz w:val="26"/>
                <w:szCs w:val="26"/>
              </w:rPr>
              <w:t>л.с</w:t>
            </w:r>
            <w:proofErr w:type="spellEnd"/>
            <w:r w:rsidRPr="00FC2B89">
              <w:rPr>
                <w:rFonts w:ascii="Times New Roman" w:hAnsi="Times New Roman" w:cs="Times New Roman"/>
                <w:sz w:val="26"/>
                <w:szCs w:val="26"/>
              </w:rPr>
              <w:t>.</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 xml:space="preserve"> (</w:t>
            </w:r>
            <w:proofErr w:type="spellStart"/>
            <w:r w:rsidRPr="00FC2B89">
              <w:rPr>
                <w:rFonts w:ascii="Times New Roman" w:hAnsi="Times New Roman" w:cs="Times New Roman"/>
                <w:sz w:val="26"/>
                <w:szCs w:val="26"/>
              </w:rPr>
              <w:t>МощДвигЛС</w:t>
            </w:r>
            <w:proofErr w:type="spellEnd"/>
            <w:r w:rsidRPr="00FC2B89">
              <w:rPr>
                <w:rFonts w:ascii="Times New Roman" w:hAnsi="Times New Roman" w:cs="Times New Roman"/>
                <w:sz w:val="26"/>
                <w:szCs w:val="26"/>
              </w:rPr>
              <w:t>) должно быть равно нулю, для маломерных судов, не имеющих двигатель (</w:t>
            </w:r>
            <w:proofErr w:type="spellStart"/>
            <w:r w:rsidRPr="00FC2B89">
              <w:rPr>
                <w:rFonts w:ascii="Times New Roman" w:hAnsi="Times New Roman" w:cs="Times New Roman"/>
                <w:sz w:val="26"/>
                <w:szCs w:val="26"/>
              </w:rPr>
              <w:t>ПризнНалДв</w:t>
            </w:r>
            <w:proofErr w:type="spellEnd"/>
            <w:r w:rsidRPr="00FC2B89">
              <w:rPr>
                <w:rFonts w:ascii="Times New Roman" w:hAnsi="Times New Roman" w:cs="Times New Roman"/>
                <w:sz w:val="26"/>
                <w:szCs w:val="26"/>
              </w:rPr>
              <w:t xml:space="preserve"> = 2)</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31.</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Мощность, кВт. </w:t>
            </w:r>
            <w:r w:rsidRPr="00FC2B89">
              <w:rPr>
                <w:rFonts w:ascii="Times New Roman" w:hAnsi="Times New Roman" w:cs="Times New Roman"/>
                <w:position w:val="-1"/>
                <w:sz w:val="26"/>
                <w:szCs w:val="26"/>
              </w:rPr>
              <w:pict>
                <v:shape id="_x0000_i1035" style="width:12.9pt;height:12.9pt" coordsize="" o:spt="100" adj="0,,0" path="" filled="f" stroked="f">
                  <v:stroke joinstyle="miter"/>
                  <v:imagedata r:id="rId10" o:title="base_1_220424_32778"/>
                  <v:formulas/>
                  <v:path o:connecttype="segments"/>
                </v:shape>
              </w:pict>
            </w:r>
            <w:r w:rsidRPr="00FC2B89">
              <w:rPr>
                <w:rFonts w:ascii="Times New Roman" w:hAnsi="Times New Roman" w:cs="Times New Roman"/>
                <w:sz w:val="26"/>
                <w:szCs w:val="26"/>
              </w:rPr>
              <w:t xml:space="preserve"> 0</w:t>
            </w:r>
          </w:p>
        </w:tc>
        <w:tc>
          <w:tcPr>
            <w:tcW w:w="5443" w:type="dxa"/>
            <w:vAlign w:val="center"/>
          </w:tcPr>
          <w:p w:rsidR="008652D3" w:rsidRPr="00FC2B89" w:rsidRDefault="008652D3" w:rsidP="00FC2B8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Значение реквизита </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Мощность, кВт</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 xml:space="preserve"> (</w:t>
            </w:r>
            <w:proofErr w:type="spellStart"/>
            <w:r w:rsidRPr="00FC2B89">
              <w:rPr>
                <w:rFonts w:ascii="Times New Roman" w:hAnsi="Times New Roman" w:cs="Times New Roman"/>
                <w:sz w:val="26"/>
                <w:szCs w:val="26"/>
              </w:rPr>
              <w:t>МощДвигКВт</w:t>
            </w:r>
            <w:proofErr w:type="spellEnd"/>
            <w:r w:rsidRPr="00FC2B89">
              <w:rPr>
                <w:rFonts w:ascii="Times New Roman" w:hAnsi="Times New Roman" w:cs="Times New Roman"/>
                <w:sz w:val="26"/>
                <w:szCs w:val="26"/>
              </w:rPr>
              <w:t>) должно быть равно нулю, для маломерных судов, не имеющих двигатель (</w:t>
            </w:r>
            <w:proofErr w:type="spellStart"/>
            <w:r w:rsidRPr="00FC2B89">
              <w:rPr>
                <w:rFonts w:ascii="Times New Roman" w:hAnsi="Times New Roman" w:cs="Times New Roman"/>
                <w:sz w:val="26"/>
                <w:szCs w:val="26"/>
              </w:rPr>
              <w:t>ПризнНалДв</w:t>
            </w:r>
            <w:proofErr w:type="spellEnd"/>
            <w:r w:rsidRPr="00FC2B89">
              <w:rPr>
                <w:rFonts w:ascii="Times New Roman" w:hAnsi="Times New Roman" w:cs="Times New Roman"/>
                <w:sz w:val="26"/>
                <w:szCs w:val="26"/>
              </w:rPr>
              <w:t xml:space="preserve"> = 2)</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32.</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Количество двигателей </w:t>
            </w:r>
            <w:r w:rsidRPr="00FC2B89">
              <w:rPr>
                <w:rFonts w:ascii="Times New Roman" w:hAnsi="Times New Roman" w:cs="Times New Roman"/>
                <w:position w:val="-1"/>
                <w:sz w:val="26"/>
                <w:szCs w:val="26"/>
              </w:rPr>
              <w:pict>
                <v:shape id="_x0000_i1036" style="width:12.9pt;height:12.9pt" coordsize="" o:spt="100" adj="0,,0" path="" filled="f" stroked="f">
                  <v:stroke joinstyle="miter"/>
                  <v:imagedata r:id="rId10" o:title="base_1_220424_32779"/>
                  <v:formulas/>
                  <v:path o:connecttype="segments"/>
                </v:shape>
              </w:pict>
            </w:r>
            <w:r w:rsidRPr="00FC2B89">
              <w:rPr>
                <w:rFonts w:ascii="Times New Roman" w:hAnsi="Times New Roman" w:cs="Times New Roman"/>
                <w:sz w:val="26"/>
                <w:szCs w:val="26"/>
              </w:rPr>
              <w:t xml:space="preserve"> 0</w:t>
            </w:r>
          </w:p>
        </w:tc>
        <w:tc>
          <w:tcPr>
            <w:tcW w:w="5443" w:type="dxa"/>
            <w:vAlign w:val="center"/>
          </w:tcPr>
          <w:p w:rsidR="008652D3" w:rsidRPr="00FC2B89" w:rsidRDefault="008652D3" w:rsidP="00FC2B89">
            <w:pPr>
              <w:pStyle w:val="ConsPlusNormal"/>
              <w:rPr>
                <w:rFonts w:ascii="Times New Roman" w:hAnsi="Times New Roman" w:cs="Times New Roman"/>
                <w:sz w:val="26"/>
                <w:szCs w:val="26"/>
              </w:rPr>
            </w:pPr>
            <w:r w:rsidRPr="00FC2B89">
              <w:rPr>
                <w:rFonts w:ascii="Times New Roman" w:hAnsi="Times New Roman" w:cs="Times New Roman"/>
                <w:sz w:val="26"/>
                <w:szCs w:val="26"/>
              </w:rPr>
              <w:t xml:space="preserve">Значение реквизита </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Количество</w:t>
            </w:r>
            <w:r w:rsidR="00FC2B89" w:rsidRPr="00FC2B89">
              <w:rPr>
                <w:rFonts w:ascii="Times New Roman" w:hAnsi="Times New Roman" w:cs="Times New Roman"/>
                <w:sz w:val="26"/>
                <w:szCs w:val="26"/>
              </w:rPr>
              <w:t>»</w:t>
            </w:r>
            <w:r w:rsidRPr="00FC2B89">
              <w:rPr>
                <w:rFonts w:ascii="Times New Roman" w:hAnsi="Times New Roman" w:cs="Times New Roman"/>
                <w:sz w:val="26"/>
                <w:szCs w:val="26"/>
              </w:rPr>
              <w:t xml:space="preserve"> (</w:t>
            </w:r>
            <w:proofErr w:type="spellStart"/>
            <w:r w:rsidRPr="00FC2B89">
              <w:rPr>
                <w:rFonts w:ascii="Times New Roman" w:hAnsi="Times New Roman" w:cs="Times New Roman"/>
                <w:sz w:val="26"/>
                <w:szCs w:val="26"/>
              </w:rPr>
              <w:t>КолДвиг</w:t>
            </w:r>
            <w:proofErr w:type="spellEnd"/>
            <w:r w:rsidRPr="00FC2B89">
              <w:rPr>
                <w:rFonts w:ascii="Times New Roman" w:hAnsi="Times New Roman" w:cs="Times New Roman"/>
                <w:sz w:val="26"/>
                <w:szCs w:val="26"/>
              </w:rPr>
              <w:t>) должно быть равно нулю, для маломерных судов, не имеющих двигатель (</w:t>
            </w:r>
            <w:proofErr w:type="spellStart"/>
            <w:r w:rsidRPr="00FC2B89">
              <w:rPr>
                <w:rFonts w:ascii="Times New Roman" w:hAnsi="Times New Roman" w:cs="Times New Roman"/>
                <w:sz w:val="26"/>
                <w:szCs w:val="26"/>
              </w:rPr>
              <w:t>ПризнНалДв</w:t>
            </w:r>
            <w:proofErr w:type="spellEnd"/>
            <w:r w:rsidRPr="00FC2B89">
              <w:rPr>
                <w:rFonts w:ascii="Times New Roman" w:hAnsi="Times New Roman" w:cs="Times New Roman"/>
                <w:sz w:val="26"/>
                <w:szCs w:val="26"/>
              </w:rPr>
              <w:t xml:space="preserve"> = 2)</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33.</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Доля = 0</w:t>
            </w:r>
          </w:p>
        </w:tc>
        <w:tc>
          <w:tcPr>
            <w:tcW w:w="5443"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Доля в праве не должна быть равна нулю</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34.</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Доля &gt; 1</w:t>
            </w:r>
          </w:p>
        </w:tc>
        <w:tc>
          <w:tcPr>
            <w:tcW w:w="5443"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Не выполнен контроль суммарной доли для актуальных правообладателей</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35.</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Ошибка ФИО</w:t>
            </w:r>
          </w:p>
        </w:tc>
        <w:tc>
          <w:tcPr>
            <w:tcW w:w="5443"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Элемент ФИО не удовлетворяет требованиям пункта 2.8 Требований форматно-логического контроля</w:t>
            </w:r>
          </w:p>
        </w:tc>
      </w:tr>
      <w:tr w:rsidR="008652D3" w:rsidRPr="00FC2B89">
        <w:tc>
          <w:tcPr>
            <w:tcW w:w="510"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36.</w:t>
            </w:r>
          </w:p>
        </w:tc>
        <w:tc>
          <w:tcPr>
            <w:tcW w:w="3118"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Другие ошибки</w:t>
            </w:r>
          </w:p>
        </w:tc>
        <w:tc>
          <w:tcPr>
            <w:tcW w:w="5443" w:type="dxa"/>
            <w:vAlign w:val="center"/>
          </w:tcPr>
          <w:p w:rsidR="008652D3" w:rsidRPr="00FC2B89" w:rsidRDefault="008652D3" w:rsidP="00DA37C9">
            <w:pPr>
              <w:pStyle w:val="ConsPlusNormal"/>
              <w:rPr>
                <w:rFonts w:ascii="Times New Roman" w:hAnsi="Times New Roman" w:cs="Times New Roman"/>
                <w:sz w:val="26"/>
                <w:szCs w:val="26"/>
              </w:rPr>
            </w:pPr>
            <w:r w:rsidRPr="00FC2B89">
              <w:rPr>
                <w:rFonts w:ascii="Times New Roman" w:hAnsi="Times New Roman" w:cs="Times New Roman"/>
                <w:sz w:val="26"/>
                <w:szCs w:val="26"/>
              </w:rPr>
              <w:t>Полное описание ошибки</w:t>
            </w:r>
          </w:p>
        </w:tc>
      </w:tr>
    </w:tbl>
    <w:p w:rsidR="008652D3" w:rsidRDefault="008652D3" w:rsidP="00DA37C9">
      <w:pPr>
        <w:pStyle w:val="ConsPlusNormal"/>
        <w:jc w:val="both"/>
      </w:pPr>
    </w:p>
    <w:p w:rsidR="008652D3" w:rsidRDefault="008652D3" w:rsidP="00DA37C9">
      <w:pPr>
        <w:pStyle w:val="ConsPlusNormal"/>
        <w:jc w:val="both"/>
      </w:pPr>
    </w:p>
    <w:p w:rsidR="008652D3" w:rsidRDefault="008652D3" w:rsidP="00DA37C9">
      <w:pPr>
        <w:pStyle w:val="ConsPlusNormal"/>
        <w:jc w:val="both"/>
      </w:pPr>
    </w:p>
    <w:p w:rsidR="008652D3" w:rsidRPr="00FC2B89" w:rsidRDefault="008652D3">
      <w:pPr>
        <w:pStyle w:val="ConsPlusNormal"/>
        <w:jc w:val="right"/>
        <w:outlineLvl w:val="1"/>
        <w:rPr>
          <w:rFonts w:ascii="Times New Roman" w:hAnsi="Times New Roman" w:cs="Times New Roman"/>
          <w:sz w:val="28"/>
        </w:rPr>
      </w:pPr>
      <w:r w:rsidRPr="00FC2B89">
        <w:rPr>
          <w:rFonts w:ascii="Times New Roman" w:hAnsi="Times New Roman" w:cs="Times New Roman"/>
          <w:sz w:val="28"/>
        </w:rPr>
        <w:t xml:space="preserve">Приложение </w:t>
      </w:r>
      <w:r w:rsidR="00FC2B89" w:rsidRPr="00FC2B89">
        <w:rPr>
          <w:rFonts w:ascii="Times New Roman" w:hAnsi="Times New Roman" w:cs="Times New Roman"/>
          <w:sz w:val="28"/>
        </w:rPr>
        <w:t>№</w:t>
      </w:r>
      <w:r w:rsidRPr="00FC2B89">
        <w:rPr>
          <w:rFonts w:ascii="Times New Roman" w:hAnsi="Times New Roman" w:cs="Times New Roman"/>
          <w:sz w:val="28"/>
        </w:rPr>
        <w:t xml:space="preserve"> 3</w:t>
      </w:r>
    </w:p>
    <w:p w:rsidR="008652D3" w:rsidRPr="00FC2B89" w:rsidRDefault="008652D3">
      <w:pPr>
        <w:pStyle w:val="ConsPlusNormal"/>
        <w:jc w:val="right"/>
        <w:rPr>
          <w:rFonts w:ascii="Times New Roman" w:hAnsi="Times New Roman" w:cs="Times New Roman"/>
          <w:sz w:val="28"/>
        </w:rPr>
      </w:pPr>
      <w:proofErr w:type="gramStart"/>
      <w:r w:rsidRPr="00FC2B89">
        <w:rPr>
          <w:rFonts w:ascii="Times New Roman" w:hAnsi="Times New Roman" w:cs="Times New Roman"/>
          <w:sz w:val="28"/>
        </w:rPr>
        <w:t>к Порядку информационного</w:t>
      </w:r>
      <w:proofErr w:type="gramEnd"/>
    </w:p>
    <w:p w:rsidR="008652D3" w:rsidRPr="00FC2B89" w:rsidRDefault="008652D3">
      <w:pPr>
        <w:pStyle w:val="ConsPlusNormal"/>
        <w:jc w:val="right"/>
        <w:rPr>
          <w:rFonts w:ascii="Times New Roman" w:hAnsi="Times New Roman" w:cs="Times New Roman"/>
          <w:sz w:val="28"/>
        </w:rPr>
      </w:pPr>
      <w:r w:rsidRPr="00FC2B89">
        <w:rPr>
          <w:rFonts w:ascii="Times New Roman" w:hAnsi="Times New Roman" w:cs="Times New Roman"/>
          <w:sz w:val="28"/>
        </w:rPr>
        <w:t>обмена в электронном виде</w:t>
      </w:r>
    </w:p>
    <w:p w:rsidR="008652D3" w:rsidRPr="00FC2B89" w:rsidRDefault="008652D3">
      <w:pPr>
        <w:pStyle w:val="ConsPlusNormal"/>
        <w:jc w:val="right"/>
        <w:rPr>
          <w:rFonts w:ascii="Times New Roman" w:hAnsi="Times New Roman" w:cs="Times New Roman"/>
          <w:sz w:val="28"/>
        </w:rPr>
      </w:pPr>
      <w:r w:rsidRPr="00FC2B89">
        <w:rPr>
          <w:rFonts w:ascii="Times New Roman" w:hAnsi="Times New Roman" w:cs="Times New Roman"/>
          <w:sz w:val="28"/>
        </w:rPr>
        <w:t>сведениями о маломерных судах</w:t>
      </w:r>
    </w:p>
    <w:p w:rsidR="008652D3" w:rsidRPr="00FC2B89" w:rsidRDefault="008652D3">
      <w:pPr>
        <w:pStyle w:val="ConsPlusNormal"/>
        <w:jc w:val="right"/>
        <w:rPr>
          <w:rFonts w:ascii="Times New Roman" w:hAnsi="Times New Roman" w:cs="Times New Roman"/>
          <w:sz w:val="28"/>
        </w:rPr>
      </w:pPr>
      <w:r w:rsidRPr="00FC2B89">
        <w:rPr>
          <w:rFonts w:ascii="Times New Roman" w:hAnsi="Times New Roman" w:cs="Times New Roman"/>
          <w:sz w:val="28"/>
        </w:rPr>
        <w:t xml:space="preserve">и об их владельцах </w:t>
      </w:r>
      <w:proofErr w:type="gramStart"/>
      <w:r w:rsidRPr="00FC2B89">
        <w:rPr>
          <w:rFonts w:ascii="Times New Roman" w:hAnsi="Times New Roman" w:cs="Times New Roman"/>
          <w:sz w:val="28"/>
        </w:rPr>
        <w:t>между</w:t>
      </w:r>
      <w:proofErr w:type="gramEnd"/>
    </w:p>
    <w:p w:rsidR="008652D3" w:rsidRPr="00FC2B89" w:rsidRDefault="008652D3">
      <w:pPr>
        <w:pStyle w:val="ConsPlusNormal"/>
        <w:jc w:val="right"/>
        <w:rPr>
          <w:rFonts w:ascii="Times New Roman" w:hAnsi="Times New Roman" w:cs="Times New Roman"/>
          <w:sz w:val="28"/>
        </w:rPr>
      </w:pPr>
      <w:r w:rsidRPr="00FC2B89">
        <w:rPr>
          <w:rFonts w:ascii="Times New Roman" w:hAnsi="Times New Roman" w:cs="Times New Roman"/>
          <w:sz w:val="28"/>
        </w:rPr>
        <w:t xml:space="preserve">Министерством </w:t>
      </w:r>
      <w:proofErr w:type="gramStart"/>
      <w:r w:rsidRPr="00FC2B89">
        <w:rPr>
          <w:rFonts w:ascii="Times New Roman" w:hAnsi="Times New Roman" w:cs="Times New Roman"/>
          <w:sz w:val="28"/>
        </w:rPr>
        <w:t>Российской</w:t>
      </w:r>
      <w:proofErr w:type="gramEnd"/>
    </w:p>
    <w:p w:rsidR="008652D3" w:rsidRPr="00FC2B89" w:rsidRDefault="008652D3">
      <w:pPr>
        <w:pStyle w:val="ConsPlusNormal"/>
        <w:jc w:val="right"/>
        <w:rPr>
          <w:rFonts w:ascii="Times New Roman" w:hAnsi="Times New Roman" w:cs="Times New Roman"/>
          <w:sz w:val="28"/>
        </w:rPr>
      </w:pPr>
      <w:r w:rsidRPr="00FC2B89">
        <w:rPr>
          <w:rFonts w:ascii="Times New Roman" w:hAnsi="Times New Roman" w:cs="Times New Roman"/>
          <w:sz w:val="28"/>
        </w:rPr>
        <w:t>Федерации по делам гражданской</w:t>
      </w:r>
    </w:p>
    <w:p w:rsidR="008652D3" w:rsidRPr="00FC2B89" w:rsidRDefault="008652D3">
      <w:pPr>
        <w:pStyle w:val="ConsPlusNormal"/>
        <w:jc w:val="right"/>
        <w:rPr>
          <w:rFonts w:ascii="Times New Roman" w:hAnsi="Times New Roman" w:cs="Times New Roman"/>
          <w:sz w:val="28"/>
        </w:rPr>
      </w:pPr>
      <w:r w:rsidRPr="00FC2B89">
        <w:rPr>
          <w:rFonts w:ascii="Times New Roman" w:hAnsi="Times New Roman" w:cs="Times New Roman"/>
          <w:sz w:val="28"/>
        </w:rPr>
        <w:t xml:space="preserve">обороны, </w:t>
      </w:r>
      <w:proofErr w:type="gramStart"/>
      <w:r w:rsidRPr="00FC2B89">
        <w:rPr>
          <w:rFonts w:ascii="Times New Roman" w:hAnsi="Times New Roman" w:cs="Times New Roman"/>
          <w:sz w:val="28"/>
        </w:rPr>
        <w:t>чрезвычайным</w:t>
      </w:r>
      <w:proofErr w:type="gramEnd"/>
    </w:p>
    <w:p w:rsidR="008652D3" w:rsidRPr="00FC2B89" w:rsidRDefault="008652D3">
      <w:pPr>
        <w:pStyle w:val="ConsPlusNormal"/>
        <w:jc w:val="right"/>
        <w:rPr>
          <w:rFonts w:ascii="Times New Roman" w:hAnsi="Times New Roman" w:cs="Times New Roman"/>
          <w:sz w:val="28"/>
        </w:rPr>
      </w:pPr>
      <w:r w:rsidRPr="00FC2B89">
        <w:rPr>
          <w:rFonts w:ascii="Times New Roman" w:hAnsi="Times New Roman" w:cs="Times New Roman"/>
          <w:sz w:val="28"/>
        </w:rPr>
        <w:t>ситуациям и ликвидации</w:t>
      </w:r>
    </w:p>
    <w:p w:rsidR="008652D3" w:rsidRPr="00FC2B89" w:rsidRDefault="008652D3">
      <w:pPr>
        <w:pStyle w:val="ConsPlusNormal"/>
        <w:jc w:val="right"/>
        <w:rPr>
          <w:rFonts w:ascii="Times New Roman" w:hAnsi="Times New Roman" w:cs="Times New Roman"/>
          <w:sz w:val="28"/>
        </w:rPr>
      </w:pPr>
      <w:r w:rsidRPr="00FC2B89">
        <w:rPr>
          <w:rFonts w:ascii="Times New Roman" w:hAnsi="Times New Roman" w:cs="Times New Roman"/>
          <w:sz w:val="28"/>
        </w:rPr>
        <w:t>последствий стихийных бедствий</w:t>
      </w:r>
    </w:p>
    <w:p w:rsidR="008652D3" w:rsidRPr="00FC2B89" w:rsidRDefault="008652D3">
      <w:pPr>
        <w:pStyle w:val="ConsPlusNormal"/>
        <w:jc w:val="right"/>
        <w:rPr>
          <w:rFonts w:ascii="Times New Roman" w:hAnsi="Times New Roman" w:cs="Times New Roman"/>
          <w:sz w:val="28"/>
        </w:rPr>
      </w:pPr>
      <w:r w:rsidRPr="00FC2B89">
        <w:rPr>
          <w:rFonts w:ascii="Times New Roman" w:hAnsi="Times New Roman" w:cs="Times New Roman"/>
          <w:sz w:val="28"/>
        </w:rPr>
        <w:t>и Федеральной налоговой службой</w:t>
      </w:r>
    </w:p>
    <w:p w:rsidR="008652D3" w:rsidRPr="00FC2B89" w:rsidRDefault="008652D3">
      <w:pPr>
        <w:pStyle w:val="ConsPlusNormal"/>
        <w:jc w:val="both"/>
        <w:rPr>
          <w:rFonts w:ascii="Times New Roman" w:hAnsi="Times New Roman" w:cs="Times New Roman"/>
          <w:sz w:val="28"/>
        </w:rPr>
      </w:pPr>
    </w:p>
    <w:p w:rsidR="0006663F" w:rsidRDefault="0006663F" w:rsidP="00FC2B89">
      <w:pPr>
        <w:pStyle w:val="ConsPlusNonformat"/>
        <w:jc w:val="center"/>
        <w:rPr>
          <w:rFonts w:ascii="Times New Roman" w:hAnsi="Times New Roman" w:cs="Times New Roman"/>
          <w:sz w:val="24"/>
        </w:rPr>
      </w:pPr>
      <w:bookmarkStart w:id="6" w:name="P373"/>
      <w:bookmarkEnd w:id="6"/>
    </w:p>
    <w:p w:rsidR="008652D3" w:rsidRPr="00FC2B89" w:rsidRDefault="008652D3" w:rsidP="00FC2B89">
      <w:pPr>
        <w:pStyle w:val="ConsPlusNonformat"/>
        <w:jc w:val="center"/>
        <w:rPr>
          <w:rFonts w:ascii="Times New Roman" w:hAnsi="Times New Roman" w:cs="Times New Roman"/>
          <w:sz w:val="24"/>
        </w:rPr>
      </w:pPr>
      <w:r w:rsidRPr="00FC2B89">
        <w:rPr>
          <w:rFonts w:ascii="Times New Roman" w:hAnsi="Times New Roman" w:cs="Times New Roman"/>
          <w:sz w:val="24"/>
        </w:rPr>
        <w:t xml:space="preserve">Реестр </w:t>
      </w:r>
      <w:r w:rsidR="0006663F">
        <w:rPr>
          <w:rFonts w:ascii="Times New Roman" w:hAnsi="Times New Roman" w:cs="Times New Roman"/>
          <w:sz w:val="24"/>
        </w:rPr>
        <w:t>№</w:t>
      </w:r>
    </w:p>
    <w:p w:rsidR="008652D3" w:rsidRPr="00FC2B89" w:rsidRDefault="008652D3" w:rsidP="00FC2B89">
      <w:pPr>
        <w:pStyle w:val="ConsPlusNonformat"/>
        <w:jc w:val="center"/>
        <w:rPr>
          <w:rFonts w:ascii="Times New Roman" w:hAnsi="Times New Roman" w:cs="Times New Roman"/>
          <w:sz w:val="24"/>
        </w:rPr>
      </w:pPr>
      <w:r w:rsidRPr="00FC2B89">
        <w:rPr>
          <w:rFonts w:ascii="Times New Roman" w:hAnsi="Times New Roman" w:cs="Times New Roman"/>
          <w:sz w:val="24"/>
        </w:rPr>
        <w:t>файлов, содержащих сведения о маломерных судах</w:t>
      </w:r>
    </w:p>
    <w:p w:rsidR="008652D3" w:rsidRPr="00FC2B89" w:rsidRDefault="008652D3" w:rsidP="00FC2B89">
      <w:pPr>
        <w:pStyle w:val="ConsPlusNonformat"/>
        <w:jc w:val="center"/>
        <w:rPr>
          <w:rFonts w:ascii="Times New Roman" w:hAnsi="Times New Roman" w:cs="Times New Roman"/>
          <w:sz w:val="24"/>
        </w:rPr>
      </w:pPr>
      <w:r w:rsidRPr="00FC2B89">
        <w:rPr>
          <w:rFonts w:ascii="Times New Roman" w:hAnsi="Times New Roman" w:cs="Times New Roman"/>
          <w:sz w:val="24"/>
        </w:rPr>
        <w:t>и об их владельцах, передаваемых на электронных носителях</w:t>
      </w:r>
    </w:p>
    <w:p w:rsidR="008652D3" w:rsidRDefault="008652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8652D3">
        <w:tc>
          <w:tcPr>
            <w:tcW w:w="737" w:type="dxa"/>
          </w:tcPr>
          <w:p w:rsidR="008652D3" w:rsidRPr="00FC2B89" w:rsidRDefault="00FC2B89">
            <w:pPr>
              <w:pStyle w:val="ConsPlusNormal"/>
              <w:jc w:val="center"/>
              <w:rPr>
                <w:rFonts w:ascii="Times New Roman" w:hAnsi="Times New Roman" w:cs="Times New Roman"/>
              </w:rPr>
            </w:pPr>
            <w:r w:rsidRPr="00FC2B89">
              <w:rPr>
                <w:rFonts w:ascii="Times New Roman" w:hAnsi="Times New Roman" w:cs="Times New Roman"/>
              </w:rPr>
              <w:t>№</w:t>
            </w:r>
            <w:r w:rsidR="008652D3" w:rsidRPr="00FC2B89">
              <w:rPr>
                <w:rFonts w:ascii="Times New Roman" w:hAnsi="Times New Roman" w:cs="Times New Roman"/>
              </w:rPr>
              <w:t xml:space="preserve"> </w:t>
            </w:r>
            <w:proofErr w:type="gramStart"/>
            <w:r w:rsidR="008652D3" w:rsidRPr="00FC2B89">
              <w:rPr>
                <w:rFonts w:ascii="Times New Roman" w:hAnsi="Times New Roman" w:cs="Times New Roman"/>
              </w:rPr>
              <w:t>п</w:t>
            </w:r>
            <w:proofErr w:type="gramEnd"/>
            <w:r w:rsidR="008652D3" w:rsidRPr="00FC2B89">
              <w:rPr>
                <w:rFonts w:ascii="Times New Roman" w:hAnsi="Times New Roman" w:cs="Times New Roman"/>
              </w:rPr>
              <w:t>/п</w:t>
            </w:r>
          </w:p>
        </w:tc>
        <w:tc>
          <w:tcPr>
            <w:tcW w:w="8334" w:type="dxa"/>
          </w:tcPr>
          <w:p w:rsidR="008652D3" w:rsidRPr="00FC2B89" w:rsidRDefault="008652D3">
            <w:pPr>
              <w:pStyle w:val="ConsPlusNormal"/>
              <w:jc w:val="center"/>
              <w:rPr>
                <w:rFonts w:ascii="Times New Roman" w:hAnsi="Times New Roman" w:cs="Times New Roman"/>
              </w:rPr>
            </w:pPr>
            <w:r w:rsidRPr="00FC2B89">
              <w:rPr>
                <w:rFonts w:ascii="Times New Roman" w:hAnsi="Times New Roman" w:cs="Times New Roman"/>
              </w:rPr>
              <w:t>Имя архивного файла</w:t>
            </w:r>
          </w:p>
        </w:tc>
      </w:tr>
      <w:tr w:rsidR="008652D3">
        <w:tc>
          <w:tcPr>
            <w:tcW w:w="737" w:type="dxa"/>
          </w:tcPr>
          <w:p w:rsidR="008652D3" w:rsidRDefault="008652D3">
            <w:pPr>
              <w:pStyle w:val="ConsPlusNormal"/>
            </w:pPr>
          </w:p>
        </w:tc>
        <w:tc>
          <w:tcPr>
            <w:tcW w:w="8334" w:type="dxa"/>
          </w:tcPr>
          <w:p w:rsidR="008652D3" w:rsidRDefault="008652D3">
            <w:pPr>
              <w:pStyle w:val="ConsPlusNormal"/>
            </w:pPr>
          </w:p>
        </w:tc>
      </w:tr>
      <w:tr w:rsidR="008652D3">
        <w:tc>
          <w:tcPr>
            <w:tcW w:w="737" w:type="dxa"/>
          </w:tcPr>
          <w:p w:rsidR="008652D3" w:rsidRDefault="008652D3">
            <w:pPr>
              <w:pStyle w:val="ConsPlusNormal"/>
            </w:pPr>
          </w:p>
        </w:tc>
        <w:tc>
          <w:tcPr>
            <w:tcW w:w="8334" w:type="dxa"/>
          </w:tcPr>
          <w:p w:rsidR="008652D3" w:rsidRDefault="008652D3">
            <w:pPr>
              <w:pStyle w:val="ConsPlusNormal"/>
            </w:pPr>
          </w:p>
        </w:tc>
      </w:tr>
      <w:tr w:rsidR="008652D3">
        <w:tc>
          <w:tcPr>
            <w:tcW w:w="737" w:type="dxa"/>
          </w:tcPr>
          <w:p w:rsidR="008652D3" w:rsidRDefault="008652D3">
            <w:pPr>
              <w:pStyle w:val="ConsPlusNormal"/>
            </w:pPr>
          </w:p>
        </w:tc>
        <w:tc>
          <w:tcPr>
            <w:tcW w:w="8334" w:type="dxa"/>
          </w:tcPr>
          <w:p w:rsidR="008652D3" w:rsidRDefault="008652D3">
            <w:pPr>
              <w:pStyle w:val="ConsPlusNormal"/>
            </w:pPr>
          </w:p>
        </w:tc>
      </w:tr>
      <w:tr w:rsidR="008652D3">
        <w:tc>
          <w:tcPr>
            <w:tcW w:w="737" w:type="dxa"/>
          </w:tcPr>
          <w:p w:rsidR="008652D3" w:rsidRDefault="008652D3">
            <w:pPr>
              <w:pStyle w:val="ConsPlusNormal"/>
            </w:pPr>
          </w:p>
        </w:tc>
        <w:tc>
          <w:tcPr>
            <w:tcW w:w="8334" w:type="dxa"/>
          </w:tcPr>
          <w:p w:rsidR="008652D3" w:rsidRDefault="008652D3">
            <w:pPr>
              <w:pStyle w:val="ConsPlusNormal"/>
            </w:pPr>
          </w:p>
        </w:tc>
      </w:tr>
      <w:tr w:rsidR="008652D3">
        <w:tc>
          <w:tcPr>
            <w:tcW w:w="737" w:type="dxa"/>
          </w:tcPr>
          <w:p w:rsidR="008652D3" w:rsidRDefault="008652D3">
            <w:pPr>
              <w:pStyle w:val="ConsPlusNormal"/>
            </w:pPr>
          </w:p>
        </w:tc>
        <w:tc>
          <w:tcPr>
            <w:tcW w:w="8334" w:type="dxa"/>
          </w:tcPr>
          <w:p w:rsidR="008652D3" w:rsidRDefault="008652D3">
            <w:pPr>
              <w:pStyle w:val="ConsPlusNormal"/>
            </w:pPr>
          </w:p>
        </w:tc>
      </w:tr>
      <w:tr w:rsidR="008652D3">
        <w:tc>
          <w:tcPr>
            <w:tcW w:w="737" w:type="dxa"/>
          </w:tcPr>
          <w:p w:rsidR="008652D3" w:rsidRDefault="008652D3">
            <w:pPr>
              <w:pStyle w:val="ConsPlusNormal"/>
            </w:pPr>
          </w:p>
        </w:tc>
        <w:tc>
          <w:tcPr>
            <w:tcW w:w="8334" w:type="dxa"/>
          </w:tcPr>
          <w:p w:rsidR="008652D3" w:rsidRDefault="008652D3">
            <w:pPr>
              <w:pStyle w:val="ConsPlusNormal"/>
            </w:pPr>
          </w:p>
        </w:tc>
      </w:tr>
    </w:tbl>
    <w:p w:rsidR="008652D3" w:rsidRDefault="008652D3">
      <w:pPr>
        <w:pStyle w:val="ConsPlusNormal"/>
        <w:jc w:val="both"/>
      </w:pPr>
    </w:p>
    <w:p w:rsidR="008652D3" w:rsidRPr="00FC2B89" w:rsidRDefault="008652D3">
      <w:pPr>
        <w:pStyle w:val="ConsPlusNonformat"/>
        <w:jc w:val="both"/>
        <w:rPr>
          <w:rFonts w:ascii="Times New Roman" w:hAnsi="Times New Roman" w:cs="Times New Roman"/>
        </w:rPr>
      </w:pPr>
      <w:r w:rsidRPr="00FC2B89">
        <w:rPr>
          <w:rFonts w:ascii="Times New Roman" w:hAnsi="Times New Roman" w:cs="Times New Roman"/>
        </w:rPr>
        <w:t>Должность сотрудника, передающего сведения:</w:t>
      </w:r>
    </w:p>
    <w:p w:rsidR="008652D3" w:rsidRPr="00FC2B89" w:rsidRDefault="008652D3">
      <w:pPr>
        <w:pStyle w:val="ConsPlusNonformat"/>
        <w:jc w:val="both"/>
        <w:rPr>
          <w:rFonts w:ascii="Times New Roman" w:hAnsi="Times New Roman" w:cs="Times New Roman"/>
        </w:rPr>
      </w:pPr>
      <w:r w:rsidRPr="00FC2B89">
        <w:rPr>
          <w:rFonts w:ascii="Times New Roman" w:hAnsi="Times New Roman" w:cs="Times New Roman"/>
        </w:rPr>
        <w:t>___________________________________________________________________________</w:t>
      </w:r>
    </w:p>
    <w:p w:rsidR="008652D3" w:rsidRPr="00FC2B89" w:rsidRDefault="008652D3">
      <w:pPr>
        <w:pStyle w:val="ConsPlusNonformat"/>
        <w:jc w:val="both"/>
        <w:rPr>
          <w:rFonts w:ascii="Times New Roman" w:hAnsi="Times New Roman" w:cs="Times New Roman"/>
        </w:rPr>
      </w:pPr>
      <w:r w:rsidRPr="00FC2B89">
        <w:rPr>
          <w:rFonts w:ascii="Times New Roman" w:hAnsi="Times New Roman" w:cs="Times New Roman"/>
        </w:rPr>
        <w:t>___________________________________________________________________________</w:t>
      </w:r>
    </w:p>
    <w:p w:rsidR="008652D3" w:rsidRPr="00FC2B89" w:rsidRDefault="008652D3">
      <w:pPr>
        <w:pStyle w:val="ConsPlusNonformat"/>
        <w:jc w:val="both"/>
        <w:rPr>
          <w:rFonts w:ascii="Times New Roman" w:hAnsi="Times New Roman" w:cs="Times New Roman"/>
        </w:rPr>
      </w:pPr>
    </w:p>
    <w:p w:rsidR="008652D3" w:rsidRPr="00FC2B89" w:rsidRDefault="008652D3">
      <w:pPr>
        <w:pStyle w:val="ConsPlusNonformat"/>
        <w:jc w:val="both"/>
        <w:rPr>
          <w:rFonts w:ascii="Times New Roman" w:hAnsi="Times New Roman" w:cs="Times New Roman"/>
        </w:rPr>
      </w:pPr>
      <w:r w:rsidRPr="00FC2B89">
        <w:rPr>
          <w:rFonts w:ascii="Times New Roman" w:hAnsi="Times New Roman" w:cs="Times New Roman"/>
        </w:rPr>
        <w:t>Ф.И.О &lt;*&gt;. сотрудника, передающего сведения:</w:t>
      </w:r>
    </w:p>
    <w:p w:rsidR="008652D3" w:rsidRPr="00FC2B89" w:rsidRDefault="008652D3">
      <w:pPr>
        <w:pStyle w:val="ConsPlusNonformat"/>
        <w:jc w:val="both"/>
        <w:rPr>
          <w:rFonts w:ascii="Times New Roman" w:hAnsi="Times New Roman" w:cs="Times New Roman"/>
        </w:rPr>
      </w:pPr>
      <w:r w:rsidRPr="00FC2B89">
        <w:rPr>
          <w:rFonts w:ascii="Times New Roman" w:hAnsi="Times New Roman" w:cs="Times New Roman"/>
        </w:rPr>
        <w:t>___________________________________________________________________________</w:t>
      </w:r>
    </w:p>
    <w:p w:rsidR="008652D3" w:rsidRPr="00FC2B89" w:rsidRDefault="008652D3">
      <w:pPr>
        <w:pStyle w:val="ConsPlusNonformat"/>
        <w:jc w:val="both"/>
        <w:rPr>
          <w:rFonts w:ascii="Times New Roman" w:hAnsi="Times New Roman" w:cs="Times New Roman"/>
        </w:rPr>
      </w:pPr>
      <w:r w:rsidRPr="00FC2B89">
        <w:rPr>
          <w:rFonts w:ascii="Times New Roman" w:hAnsi="Times New Roman" w:cs="Times New Roman"/>
        </w:rPr>
        <w:t>_________/_____________________</w:t>
      </w:r>
    </w:p>
    <w:p w:rsidR="008652D3" w:rsidRPr="00FC2B89" w:rsidRDefault="008652D3">
      <w:pPr>
        <w:pStyle w:val="ConsPlusNonformat"/>
        <w:jc w:val="both"/>
        <w:rPr>
          <w:rFonts w:ascii="Times New Roman" w:hAnsi="Times New Roman" w:cs="Times New Roman"/>
        </w:rPr>
      </w:pPr>
      <w:r w:rsidRPr="00FC2B89">
        <w:rPr>
          <w:rFonts w:ascii="Times New Roman" w:hAnsi="Times New Roman" w:cs="Times New Roman"/>
        </w:rPr>
        <w:t>(подпись) (расшифровка подписи)</w:t>
      </w:r>
    </w:p>
    <w:p w:rsidR="008652D3" w:rsidRPr="00FC2B89" w:rsidRDefault="008652D3">
      <w:pPr>
        <w:pStyle w:val="ConsPlusNonformat"/>
        <w:jc w:val="both"/>
        <w:rPr>
          <w:rFonts w:ascii="Times New Roman" w:hAnsi="Times New Roman" w:cs="Times New Roman"/>
        </w:rPr>
      </w:pPr>
    </w:p>
    <w:p w:rsidR="008652D3" w:rsidRPr="00FC2B89" w:rsidRDefault="008652D3">
      <w:pPr>
        <w:pStyle w:val="ConsPlusNonformat"/>
        <w:jc w:val="both"/>
        <w:rPr>
          <w:rFonts w:ascii="Times New Roman" w:hAnsi="Times New Roman" w:cs="Times New Roman"/>
        </w:rPr>
      </w:pPr>
      <w:r w:rsidRPr="00FC2B89">
        <w:rPr>
          <w:rFonts w:ascii="Times New Roman" w:hAnsi="Times New Roman" w:cs="Times New Roman"/>
        </w:rPr>
        <w:t>Должность сотрудника, принимающего сведения:</w:t>
      </w:r>
    </w:p>
    <w:p w:rsidR="008652D3" w:rsidRPr="00FC2B89" w:rsidRDefault="008652D3">
      <w:pPr>
        <w:pStyle w:val="ConsPlusNonformat"/>
        <w:jc w:val="both"/>
        <w:rPr>
          <w:rFonts w:ascii="Times New Roman" w:hAnsi="Times New Roman" w:cs="Times New Roman"/>
        </w:rPr>
      </w:pPr>
      <w:r w:rsidRPr="00FC2B89">
        <w:rPr>
          <w:rFonts w:ascii="Times New Roman" w:hAnsi="Times New Roman" w:cs="Times New Roman"/>
        </w:rPr>
        <w:t>___________________________________________________________________________</w:t>
      </w:r>
    </w:p>
    <w:p w:rsidR="008652D3" w:rsidRPr="00FC2B89" w:rsidRDefault="008652D3">
      <w:pPr>
        <w:pStyle w:val="ConsPlusNonformat"/>
        <w:jc w:val="both"/>
        <w:rPr>
          <w:rFonts w:ascii="Times New Roman" w:hAnsi="Times New Roman" w:cs="Times New Roman"/>
        </w:rPr>
      </w:pPr>
      <w:r w:rsidRPr="00FC2B89">
        <w:rPr>
          <w:rFonts w:ascii="Times New Roman" w:hAnsi="Times New Roman" w:cs="Times New Roman"/>
        </w:rPr>
        <w:t>___________________________________________________________________________</w:t>
      </w:r>
    </w:p>
    <w:p w:rsidR="008652D3" w:rsidRPr="00FC2B89" w:rsidRDefault="008652D3">
      <w:pPr>
        <w:pStyle w:val="ConsPlusNonformat"/>
        <w:jc w:val="both"/>
        <w:rPr>
          <w:rFonts w:ascii="Times New Roman" w:hAnsi="Times New Roman" w:cs="Times New Roman"/>
        </w:rPr>
      </w:pPr>
    </w:p>
    <w:p w:rsidR="008652D3" w:rsidRPr="00FC2B89" w:rsidRDefault="008652D3">
      <w:pPr>
        <w:pStyle w:val="ConsPlusNonformat"/>
        <w:jc w:val="both"/>
        <w:rPr>
          <w:rFonts w:ascii="Times New Roman" w:hAnsi="Times New Roman" w:cs="Times New Roman"/>
        </w:rPr>
      </w:pPr>
      <w:r w:rsidRPr="00FC2B89">
        <w:rPr>
          <w:rFonts w:ascii="Times New Roman" w:hAnsi="Times New Roman" w:cs="Times New Roman"/>
        </w:rPr>
        <w:t>Ф.И.О &lt;*&gt;. сотрудника, принимающего сведения:</w:t>
      </w:r>
    </w:p>
    <w:p w:rsidR="008652D3" w:rsidRPr="00FC2B89" w:rsidRDefault="008652D3">
      <w:pPr>
        <w:pStyle w:val="ConsPlusNonformat"/>
        <w:jc w:val="both"/>
        <w:rPr>
          <w:rFonts w:ascii="Times New Roman" w:hAnsi="Times New Roman" w:cs="Times New Roman"/>
        </w:rPr>
      </w:pPr>
      <w:r w:rsidRPr="00FC2B89">
        <w:rPr>
          <w:rFonts w:ascii="Times New Roman" w:hAnsi="Times New Roman" w:cs="Times New Roman"/>
        </w:rPr>
        <w:t>___________________________________________________________________________</w:t>
      </w:r>
    </w:p>
    <w:p w:rsidR="008652D3" w:rsidRPr="00FC2B89" w:rsidRDefault="008652D3">
      <w:pPr>
        <w:pStyle w:val="ConsPlusNonformat"/>
        <w:jc w:val="both"/>
        <w:rPr>
          <w:rFonts w:ascii="Times New Roman" w:hAnsi="Times New Roman" w:cs="Times New Roman"/>
        </w:rPr>
      </w:pPr>
      <w:r w:rsidRPr="00FC2B89">
        <w:rPr>
          <w:rFonts w:ascii="Times New Roman" w:hAnsi="Times New Roman" w:cs="Times New Roman"/>
        </w:rPr>
        <w:t>_________/_____________________</w:t>
      </w:r>
    </w:p>
    <w:p w:rsidR="008652D3" w:rsidRPr="00FC2B89" w:rsidRDefault="008652D3">
      <w:pPr>
        <w:pStyle w:val="ConsPlusNonformat"/>
        <w:jc w:val="both"/>
        <w:rPr>
          <w:rFonts w:ascii="Times New Roman" w:hAnsi="Times New Roman" w:cs="Times New Roman"/>
        </w:rPr>
      </w:pPr>
      <w:r w:rsidRPr="00FC2B89">
        <w:rPr>
          <w:rFonts w:ascii="Times New Roman" w:hAnsi="Times New Roman" w:cs="Times New Roman"/>
        </w:rPr>
        <w:t>(подпись) (расшифровка подписи)</w:t>
      </w:r>
    </w:p>
    <w:p w:rsidR="008652D3" w:rsidRPr="00FC2B89" w:rsidRDefault="008652D3">
      <w:pPr>
        <w:pStyle w:val="ConsPlusNonformat"/>
        <w:jc w:val="both"/>
        <w:rPr>
          <w:rFonts w:ascii="Times New Roman" w:hAnsi="Times New Roman" w:cs="Times New Roman"/>
        </w:rPr>
      </w:pPr>
    </w:p>
    <w:p w:rsidR="008652D3" w:rsidRPr="00FC2B89" w:rsidRDefault="008652D3">
      <w:pPr>
        <w:pStyle w:val="ConsPlusNonformat"/>
        <w:jc w:val="both"/>
        <w:rPr>
          <w:rFonts w:ascii="Times New Roman" w:hAnsi="Times New Roman" w:cs="Times New Roman"/>
        </w:rPr>
      </w:pPr>
      <w:r w:rsidRPr="00FC2B89">
        <w:rPr>
          <w:rFonts w:ascii="Times New Roman" w:hAnsi="Times New Roman" w:cs="Times New Roman"/>
        </w:rPr>
        <w:t>Дата приема сведений:</w:t>
      </w:r>
    </w:p>
    <w:p w:rsidR="008652D3" w:rsidRPr="00FC2B89" w:rsidRDefault="008652D3">
      <w:pPr>
        <w:pStyle w:val="ConsPlusNonformat"/>
        <w:jc w:val="both"/>
        <w:rPr>
          <w:rFonts w:ascii="Times New Roman" w:hAnsi="Times New Roman" w:cs="Times New Roman"/>
        </w:rPr>
      </w:pPr>
      <w:r w:rsidRPr="00FC2B89">
        <w:rPr>
          <w:rFonts w:ascii="Times New Roman" w:hAnsi="Times New Roman" w:cs="Times New Roman"/>
        </w:rPr>
        <w:t>"__" ____________ 20   г.</w:t>
      </w:r>
    </w:p>
    <w:p w:rsidR="008652D3" w:rsidRPr="00FC2B89" w:rsidRDefault="008652D3">
      <w:pPr>
        <w:pStyle w:val="ConsPlusNormal"/>
        <w:jc w:val="both"/>
        <w:rPr>
          <w:rFonts w:ascii="Times New Roman" w:hAnsi="Times New Roman" w:cs="Times New Roman"/>
        </w:rPr>
      </w:pPr>
    </w:p>
    <w:p w:rsidR="008652D3" w:rsidRPr="00FC2B89" w:rsidRDefault="008652D3">
      <w:pPr>
        <w:pStyle w:val="ConsPlusNormal"/>
        <w:ind w:firstLine="540"/>
        <w:jc w:val="both"/>
        <w:rPr>
          <w:rFonts w:ascii="Times New Roman" w:hAnsi="Times New Roman" w:cs="Times New Roman"/>
        </w:rPr>
      </w:pPr>
      <w:r w:rsidRPr="00FC2B89">
        <w:rPr>
          <w:rFonts w:ascii="Times New Roman" w:hAnsi="Times New Roman" w:cs="Times New Roman"/>
        </w:rPr>
        <w:t>--------------------------------</w:t>
      </w:r>
    </w:p>
    <w:p w:rsidR="008652D3" w:rsidRPr="00FC2B89" w:rsidRDefault="008652D3">
      <w:pPr>
        <w:pStyle w:val="ConsPlusNormal"/>
        <w:spacing w:before="220"/>
        <w:ind w:firstLine="540"/>
        <w:jc w:val="both"/>
        <w:rPr>
          <w:rFonts w:ascii="Times New Roman" w:hAnsi="Times New Roman" w:cs="Times New Roman"/>
        </w:rPr>
      </w:pPr>
      <w:bookmarkStart w:id="7" w:name="P414"/>
      <w:bookmarkEnd w:id="7"/>
      <w:r w:rsidRPr="00FC2B89">
        <w:rPr>
          <w:rFonts w:ascii="Times New Roman" w:hAnsi="Times New Roman" w:cs="Times New Roman"/>
        </w:rPr>
        <w:t>&lt;*&gt; Отчество при наличии.</w:t>
      </w:r>
    </w:p>
    <w:p w:rsidR="008652D3" w:rsidRPr="0006663F" w:rsidRDefault="008652D3" w:rsidP="0006663F">
      <w:pPr>
        <w:pStyle w:val="ConsPlusNormal"/>
        <w:jc w:val="right"/>
        <w:outlineLvl w:val="1"/>
        <w:rPr>
          <w:rFonts w:ascii="Times New Roman" w:hAnsi="Times New Roman" w:cs="Times New Roman"/>
          <w:sz w:val="28"/>
          <w:szCs w:val="28"/>
        </w:rPr>
      </w:pPr>
      <w:r w:rsidRPr="0006663F">
        <w:rPr>
          <w:rFonts w:ascii="Times New Roman" w:hAnsi="Times New Roman" w:cs="Times New Roman"/>
          <w:sz w:val="28"/>
          <w:szCs w:val="28"/>
        </w:rPr>
        <w:t xml:space="preserve">Приложение </w:t>
      </w:r>
      <w:r w:rsidR="00FC2B89" w:rsidRPr="0006663F">
        <w:rPr>
          <w:rFonts w:ascii="Times New Roman" w:hAnsi="Times New Roman" w:cs="Times New Roman"/>
          <w:sz w:val="28"/>
          <w:szCs w:val="28"/>
        </w:rPr>
        <w:t>№</w:t>
      </w:r>
      <w:r w:rsidRPr="0006663F">
        <w:rPr>
          <w:rFonts w:ascii="Times New Roman" w:hAnsi="Times New Roman" w:cs="Times New Roman"/>
          <w:sz w:val="28"/>
          <w:szCs w:val="28"/>
        </w:rPr>
        <w:t xml:space="preserve"> 4</w:t>
      </w:r>
    </w:p>
    <w:p w:rsidR="008652D3" w:rsidRPr="0006663F" w:rsidRDefault="008652D3" w:rsidP="0006663F">
      <w:pPr>
        <w:pStyle w:val="ConsPlusNormal"/>
        <w:jc w:val="right"/>
        <w:rPr>
          <w:rFonts w:ascii="Times New Roman" w:hAnsi="Times New Roman" w:cs="Times New Roman"/>
          <w:sz w:val="28"/>
          <w:szCs w:val="28"/>
        </w:rPr>
      </w:pPr>
      <w:proofErr w:type="gramStart"/>
      <w:r w:rsidRPr="0006663F">
        <w:rPr>
          <w:rFonts w:ascii="Times New Roman" w:hAnsi="Times New Roman" w:cs="Times New Roman"/>
          <w:sz w:val="28"/>
          <w:szCs w:val="28"/>
        </w:rPr>
        <w:t>к Порядку информационного</w:t>
      </w:r>
      <w:proofErr w:type="gramEnd"/>
    </w:p>
    <w:p w:rsidR="008652D3" w:rsidRPr="0006663F" w:rsidRDefault="008652D3" w:rsidP="0006663F">
      <w:pPr>
        <w:pStyle w:val="ConsPlusNormal"/>
        <w:jc w:val="right"/>
        <w:rPr>
          <w:rFonts w:ascii="Times New Roman" w:hAnsi="Times New Roman" w:cs="Times New Roman"/>
          <w:sz w:val="28"/>
          <w:szCs w:val="28"/>
        </w:rPr>
      </w:pPr>
      <w:r w:rsidRPr="0006663F">
        <w:rPr>
          <w:rFonts w:ascii="Times New Roman" w:hAnsi="Times New Roman" w:cs="Times New Roman"/>
          <w:sz w:val="28"/>
          <w:szCs w:val="28"/>
        </w:rPr>
        <w:t>обмена в электронном виде</w:t>
      </w:r>
    </w:p>
    <w:p w:rsidR="008652D3" w:rsidRPr="0006663F" w:rsidRDefault="008652D3" w:rsidP="0006663F">
      <w:pPr>
        <w:pStyle w:val="ConsPlusNormal"/>
        <w:jc w:val="right"/>
        <w:rPr>
          <w:rFonts w:ascii="Times New Roman" w:hAnsi="Times New Roman" w:cs="Times New Roman"/>
          <w:sz w:val="28"/>
          <w:szCs w:val="28"/>
        </w:rPr>
      </w:pPr>
      <w:r w:rsidRPr="0006663F">
        <w:rPr>
          <w:rFonts w:ascii="Times New Roman" w:hAnsi="Times New Roman" w:cs="Times New Roman"/>
          <w:sz w:val="28"/>
          <w:szCs w:val="28"/>
        </w:rPr>
        <w:t>сведениями о маломерных судах</w:t>
      </w:r>
    </w:p>
    <w:p w:rsidR="008652D3" w:rsidRPr="0006663F" w:rsidRDefault="008652D3" w:rsidP="0006663F">
      <w:pPr>
        <w:pStyle w:val="ConsPlusNormal"/>
        <w:jc w:val="right"/>
        <w:rPr>
          <w:rFonts w:ascii="Times New Roman" w:hAnsi="Times New Roman" w:cs="Times New Roman"/>
          <w:sz w:val="28"/>
          <w:szCs w:val="28"/>
        </w:rPr>
      </w:pPr>
      <w:r w:rsidRPr="0006663F">
        <w:rPr>
          <w:rFonts w:ascii="Times New Roman" w:hAnsi="Times New Roman" w:cs="Times New Roman"/>
          <w:sz w:val="28"/>
          <w:szCs w:val="28"/>
        </w:rPr>
        <w:t xml:space="preserve">и об их владельцах </w:t>
      </w:r>
      <w:proofErr w:type="gramStart"/>
      <w:r w:rsidRPr="0006663F">
        <w:rPr>
          <w:rFonts w:ascii="Times New Roman" w:hAnsi="Times New Roman" w:cs="Times New Roman"/>
          <w:sz w:val="28"/>
          <w:szCs w:val="28"/>
        </w:rPr>
        <w:t>между</w:t>
      </w:r>
      <w:proofErr w:type="gramEnd"/>
    </w:p>
    <w:p w:rsidR="008652D3" w:rsidRPr="0006663F" w:rsidRDefault="008652D3" w:rsidP="0006663F">
      <w:pPr>
        <w:pStyle w:val="ConsPlusNormal"/>
        <w:jc w:val="right"/>
        <w:rPr>
          <w:rFonts w:ascii="Times New Roman" w:hAnsi="Times New Roman" w:cs="Times New Roman"/>
          <w:sz w:val="28"/>
          <w:szCs w:val="28"/>
        </w:rPr>
      </w:pPr>
      <w:r w:rsidRPr="0006663F">
        <w:rPr>
          <w:rFonts w:ascii="Times New Roman" w:hAnsi="Times New Roman" w:cs="Times New Roman"/>
          <w:sz w:val="28"/>
          <w:szCs w:val="28"/>
        </w:rPr>
        <w:t xml:space="preserve">Министерством </w:t>
      </w:r>
      <w:proofErr w:type="gramStart"/>
      <w:r w:rsidRPr="0006663F">
        <w:rPr>
          <w:rFonts w:ascii="Times New Roman" w:hAnsi="Times New Roman" w:cs="Times New Roman"/>
          <w:sz w:val="28"/>
          <w:szCs w:val="28"/>
        </w:rPr>
        <w:t>Российской</w:t>
      </w:r>
      <w:proofErr w:type="gramEnd"/>
    </w:p>
    <w:p w:rsidR="008652D3" w:rsidRPr="0006663F" w:rsidRDefault="008652D3" w:rsidP="0006663F">
      <w:pPr>
        <w:pStyle w:val="ConsPlusNormal"/>
        <w:jc w:val="right"/>
        <w:rPr>
          <w:rFonts w:ascii="Times New Roman" w:hAnsi="Times New Roman" w:cs="Times New Roman"/>
          <w:sz w:val="28"/>
          <w:szCs w:val="28"/>
        </w:rPr>
      </w:pPr>
      <w:r w:rsidRPr="0006663F">
        <w:rPr>
          <w:rFonts w:ascii="Times New Roman" w:hAnsi="Times New Roman" w:cs="Times New Roman"/>
          <w:sz w:val="28"/>
          <w:szCs w:val="28"/>
        </w:rPr>
        <w:t>Федерации по делам гражданской</w:t>
      </w:r>
    </w:p>
    <w:p w:rsidR="008652D3" w:rsidRPr="0006663F" w:rsidRDefault="008652D3" w:rsidP="0006663F">
      <w:pPr>
        <w:pStyle w:val="ConsPlusNormal"/>
        <w:jc w:val="right"/>
        <w:rPr>
          <w:rFonts w:ascii="Times New Roman" w:hAnsi="Times New Roman" w:cs="Times New Roman"/>
          <w:sz w:val="28"/>
          <w:szCs w:val="28"/>
        </w:rPr>
      </w:pPr>
      <w:r w:rsidRPr="0006663F">
        <w:rPr>
          <w:rFonts w:ascii="Times New Roman" w:hAnsi="Times New Roman" w:cs="Times New Roman"/>
          <w:sz w:val="28"/>
          <w:szCs w:val="28"/>
        </w:rPr>
        <w:t xml:space="preserve">обороны, </w:t>
      </w:r>
      <w:proofErr w:type="gramStart"/>
      <w:r w:rsidRPr="0006663F">
        <w:rPr>
          <w:rFonts w:ascii="Times New Roman" w:hAnsi="Times New Roman" w:cs="Times New Roman"/>
          <w:sz w:val="28"/>
          <w:szCs w:val="28"/>
        </w:rPr>
        <w:t>чрезвычайным</w:t>
      </w:r>
      <w:proofErr w:type="gramEnd"/>
    </w:p>
    <w:p w:rsidR="008652D3" w:rsidRPr="0006663F" w:rsidRDefault="008652D3" w:rsidP="0006663F">
      <w:pPr>
        <w:pStyle w:val="ConsPlusNormal"/>
        <w:jc w:val="right"/>
        <w:rPr>
          <w:rFonts w:ascii="Times New Roman" w:hAnsi="Times New Roman" w:cs="Times New Roman"/>
          <w:sz w:val="28"/>
          <w:szCs w:val="28"/>
        </w:rPr>
      </w:pPr>
      <w:r w:rsidRPr="0006663F">
        <w:rPr>
          <w:rFonts w:ascii="Times New Roman" w:hAnsi="Times New Roman" w:cs="Times New Roman"/>
          <w:sz w:val="28"/>
          <w:szCs w:val="28"/>
        </w:rPr>
        <w:t>ситуациям и ликвидации</w:t>
      </w:r>
    </w:p>
    <w:p w:rsidR="008652D3" w:rsidRPr="0006663F" w:rsidRDefault="008652D3" w:rsidP="0006663F">
      <w:pPr>
        <w:pStyle w:val="ConsPlusNormal"/>
        <w:jc w:val="right"/>
        <w:rPr>
          <w:rFonts w:ascii="Times New Roman" w:hAnsi="Times New Roman" w:cs="Times New Roman"/>
          <w:sz w:val="28"/>
          <w:szCs w:val="28"/>
        </w:rPr>
      </w:pPr>
      <w:r w:rsidRPr="0006663F">
        <w:rPr>
          <w:rFonts w:ascii="Times New Roman" w:hAnsi="Times New Roman" w:cs="Times New Roman"/>
          <w:sz w:val="28"/>
          <w:szCs w:val="28"/>
        </w:rPr>
        <w:t>последствий стихийных бедствий</w:t>
      </w:r>
    </w:p>
    <w:p w:rsidR="008652D3" w:rsidRPr="0006663F" w:rsidRDefault="008652D3" w:rsidP="0006663F">
      <w:pPr>
        <w:pStyle w:val="ConsPlusNormal"/>
        <w:jc w:val="right"/>
        <w:rPr>
          <w:rFonts w:ascii="Times New Roman" w:hAnsi="Times New Roman" w:cs="Times New Roman"/>
          <w:sz w:val="28"/>
          <w:szCs w:val="28"/>
        </w:rPr>
      </w:pPr>
      <w:r w:rsidRPr="0006663F">
        <w:rPr>
          <w:rFonts w:ascii="Times New Roman" w:hAnsi="Times New Roman" w:cs="Times New Roman"/>
          <w:sz w:val="28"/>
          <w:szCs w:val="28"/>
        </w:rPr>
        <w:t>и Федеральной налоговой службой</w:t>
      </w:r>
    </w:p>
    <w:p w:rsidR="008652D3" w:rsidRPr="0006663F" w:rsidRDefault="008652D3" w:rsidP="0006663F">
      <w:pPr>
        <w:pStyle w:val="ConsPlusNormal"/>
        <w:jc w:val="both"/>
        <w:rPr>
          <w:rFonts w:ascii="Times New Roman" w:hAnsi="Times New Roman" w:cs="Times New Roman"/>
          <w:sz w:val="20"/>
          <w:szCs w:val="28"/>
        </w:rPr>
      </w:pPr>
    </w:p>
    <w:p w:rsidR="008652D3" w:rsidRPr="0006663F" w:rsidRDefault="008652D3" w:rsidP="0006663F">
      <w:pPr>
        <w:pStyle w:val="ConsPlusNormal"/>
        <w:jc w:val="center"/>
        <w:rPr>
          <w:rFonts w:ascii="Times New Roman" w:hAnsi="Times New Roman" w:cs="Times New Roman"/>
          <w:sz w:val="28"/>
          <w:szCs w:val="28"/>
        </w:rPr>
      </w:pPr>
      <w:bookmarkStart w:id="8" w:name="P432"/>
      <w:bookmarkEnd w:id="8"/>
      <w:r w:rsidRPr="0006663F">
        <w:rPr>
          <w:rFonts w:ascii="Times New Roman" w:hAnsi="Times New Roman" w:cs="Times New Roman"/>
          <w:sz w:val="28"/>
          <w:szCs w:val="28"/>
        </w:rPr>
        <w:t>ФОРМАТ</w:t>
      </w:r>
    </w:p>
    <w:p w:rsidR="008652D3" w:rsidRPr="0006663F" w:rsidRDefault="008652D3" w:rsidP="0006663F">
      <w:pPr>
        <w:pStyle w:val="ConsPlusNormal"/>
        <w:jc w:val="center"/>
        <w:rPr>
          <w:rFonts w:ascii="Times New Roman" w:hAnsi="Times New Roman" w:cs="Times New Roman"/>
          <w:sz w:val="28"/>
          <w:szCs w:val="28"/>
        </w:rPr>
      </w:pPr>
      <w:r w:rsidRPr="0006663F">
        <w:rPr>
          <w:rFonts w:ascii="Times New Roman" w:hAnsi="Times New Roman" w:cs="Times New Roman"/>
          <w:sz w:val="28"/>
          <w:szCs w:val="28"/>
        </w:rPr>
        <w:t>ПРЕДСТАВЛЕНИЯ ПРОТОКОЛА ОБРАБОТКИ ФАЙЛА ОБМЕНА</w:t>
      </w:r>
    </w:p>
    <w:p w:rsidR="008652D3" w:rsidRPr="0006663F" w:rsidRDefault="008652D3" w:rsidP="0006663F">
      <w:pPr>
        <w:pStyle w:val="ConsPlusNormal"/>
        <w:jc w:val="center"/>
        <w:rPr>
          <w:rFonts w:ascii="Times New Roman" w:hAnsi="Times New Roman" w:cs="Times New Roman"/>
          <w:sz w:val="28"/>
          <w:szCs w:val="28"/>
        </w:rPr>
      </w:pPr>
      <w:r w:rsidRPr="0006663F">
        <w:rPr>
          <w:rFonts w:ascii="Times New Roman" w:hAnsi="Times New Roman" w:cs="Times New Roman"/>
          <w:sz w:val="28"/>
          <w:szCs w:val="28"/>
        </w:rPr>
        <w:t>СО СВЕДЕНИЯМИ О МАЛОМЕРНЫХ СУДАХ И ОБ ИХ ВЛАДЕЛЬЦАХ,</w:t>
      </w:r>
    </w:p>
    <w:p w:rsidR="008652D3" w:rsidRPr="0006663F" w:rsidRDefault="008652D3" w:rsidP="0006663F">
      <w:pPr>
        <w:pStyle w:val="ConsPlusNormal"/>
        <w:jc w:val="center"/>
        <w:rPr>
          <w:rFonts w:ascii="Times New Roman" w:hAnsi="Times New Roman" w:cs="Times New Roman"/>
          <w:sz w:val="28"/>
          <w:szCs w:val="28"/>
        </w:rPr>
      </w:pPr>
      <w:r w:rsidRPr="0006663F">
        <w:rPr>
          <w:rFonts w:ascii="Times New Roman" w:hAnsi="Times New Roman" w:cs="Times New Roman"/>
          <w:sz w:val="28"/>
          <w:szCs w:val="28"/>
        </w:rPr>
        <w:t>ПРЕДСТАВЛЯЕМЫХ ОРГАНАМИ, ОСУЩЕСТВЛЯЮЩИМИ</w:t>
      </w:r>
      <w:r w:rsidR="0006663F">
        <w:rPr>
          <w:rFonts w:ascii="Times New Roman" w:hAnsi="Times New Roman" w:cs="Times New Roman"/>
          <w:sz w:val="28"/>
          <w:szCs w:val="28"/>
        </w:rPr>
        <w:t xml:space="preserve"> </w:t>
      </w:r>
      <w:r w:rsidRPr="0006663F">
        <w:rPr>
          <w:rFonts w:ascii="Times New Roman" w:hAnsi="Times New Roman" w:cs="Times New Roman"/>
          <w:sz w:val="28"/>
          <w:szCs w:val="28"/>
        </w:rPr>
        <w:t>ГОСУДАРСТВЕННУЮ</w:t>
      </w:r>
      <w:r w:rsidR="0006663F">
        <w:rPr>
          <w:rFonts w:ascii="Times New Roman" w:hAnsi="Times New Roman" w:cs="Times New Roman"/>
          <w:sz w:val="28"/>
          <w:szCs w:val="28"/>
        </w:rPr>
        <w:t xml:space="preserve"> </w:t>
      </w:r>
      <w:r w:rsidRPr="0006663F">
        <w:rPr>
          <w:rFonts w:ascii="Times New Roman" w:hAnsi="Times New Roman" w:cs="Times New Roman"/>
          <w:sz w:val="28"/>
          <w:szCs w:val="28"/>
        </w:rPr>
        <w:t>РЕГИСТРАЦИЮ ТРАНСПОРТНЫХ СРЕДСТВ, В НАЛОГОВЫЕ ОРГАНЫ</w:t>
      </w:r>
      <w:r w:rsidR="0006663F">
        <w:rPr>
          <w:rFonts w:ascii="Times New Roman" w:hAnsi="Times New Roman" w:cs="Times New Roman"/>
          <w:sz w:val="28"/>
          <w:szCs w:val="28"/>
        </w:rPr>
        <w:t xml:space="preserve"> </w:t>
      </w:r>
      <w:r w:rsidRPr="0006663F">
        <w:rPr>
          <w:rFonts w:ascii="Times New Roman" w:hAnsi="Times New Roman" w:cs="Times New Roman"/>
          <w:sz w:val="28"/>
          <w:szCs w:val="28"/>
        </w:rPr>
        <w:t>В ЭЛЕКТРОННОМ ВИДЕ</w:t>
      </w:r>
    </w:p>
    <w:p w:rsidR="008652D3" w:rsidRPr="0006663F" w:rsidRDefault="008652D3" w:rsidP="0006663F">
      <w:pPr>
        <w:pStyle w:val="ConsPlusNormal"/>
        <w:jc w:val="both"/>
        <w:rPr>
          <w:rFonts w:ascii="Times New Roman" w:hAnsi="Times New Roman" w:cs="Times New Roman"/>
          <w:sz w:val="20"/>
          <w:szCs w:val="28"/>
        </w:rPr>
      </w:pPr>
    </w:p>
    <w:p w:rsidR="008652D3" w:rsidRPr="0006663F" w:rsidRDefault="008652D3" w:rsidP="0006663F">
      <w:pPr>
        <w:pStyle w:val="ConsPlusNormal"/>
        <w:jc w:val="center"/>
        <w:outlineLvl w:val="2"/>
        <w:rPr>
          <w:rFonts w:ascii="Times New Roman" w:hAnsi="Times New Roman" w:cs="Times New Roman"/>
          <w:sz w:val="28"/>
          <w:szCs w:val="28"/>
        </w:rPr>
      </w:pPr>
      <w:r w:rsidRPr="0006663F">
        <w:rPr>
          <w:rFonts w:ascii="Times New Roman" w:hAnsi="Times New Roman" w:cs="Times New Roman"/>
          <w:sz w:val="28"/>
          <w:szCs w:val="28"/>
        </w:rPr>
        <w:t>I. ОБЩИЕ СВЕДЕНИЯ</w:t>
      </w:r>
    </w:p>
    <w:p w:rsidR="008652D3" w:rsidRPr="0006663F" w:rsidRDefault="008652D3" w:rsidP="0006663F">
      <w:pPr>
        <w:pStyle w:val="ConsPlusNormal"/>
        <w:jc w:val="both"/>
        <w:rPr>
          <w:rFonts w:ascii="Times New Roman" w:hAnsi="Times New Roman" w:cs="Times New Roman"/>
          <w:sz w:val="20"/>
          <w:szCs w:val="28"/>
        </w:rPr>
      </w:pPr>
    </w:p>
    <w:p w:rsidR="008652D3" w:rsidRPr="0006663F" w:rsidRDefault="008652D3" w:rsidP="0006663F">
      <w:pPr>
        <w:pStyle w:val="ConsPlusNormal"/>
        <w:ind w:firstLine="540"/>
        <w:jc w:val="both"/>
        <w:rPr>
          <w:rFonts w:ascii="Times New Roman" w:hAnsi="Times New Roman" w:cs="Times New Roman"/>
          <w:sz w:val="28"/>
          <w:szCs w:val="28"/>
        </w:rPr>
      </w:pPr>
      <w:r w:rsidRPr="0006663F">
        <w:rPr>
          <w:rFonts w:ascii="Times New Roman" w:hAnsi="Times New Roman" w:cs="Times New Roman"/>
          <w:sz w:val="28"/>
          <w:szCs w:val="28"/>
        </w:rPr>
        <w:t>1. Настоящий документ описывает требования к XML файлам передачи данных по результатам контроля файлов обмена со сведениями о маломерных судах и об их владельцах, представляемых органами, осуществляющими государственную регистрацию транспортных средств, в налоговые органы в электронном виде (далее - файлам протокола).</w:t>
      </w:r>
    </w:p>
    <w:p w:rsidR="008652D3" w:rsidRPr="0006663F" w:rsidRDefault="008652D3" w:rsidP="0006663F">
      <w:pPr>
        <w:pStyle w:val="ConsPlusNormal"/>
        <w:ind w:firstLine="540"/>
        <w:jc w:val="both"/>
        <w:rPr>
          <w:rFonts w:ascii="Times New Roman" w:hAnsi="Times New Roman" w:cs="Times New Roman"/>
          <w:sz w:val="28"/>
          <w:szCs w:val="28"/>
        </w:rPr>
      </w:pPr>
      <w:r w:rsidRPr="0006663F">
        <w:rPr>
          <w:rFonts w:ascii="Times New Roman" w:hAnsi="Times New Roman" w:cs="Times New Roman"/>
          <w:sz w:val="28"/>
          <w:szCs w:val="28"/>
        </w:rPr>
        <w:t>2. Номер версии настоящего формата 4.01, часть 230_10.</w:t>
      </w:r>
    </w:p>
    <w:p w:rsidR="008652D3" w:rsidRPr="0006663F" w:rsidRDefault="008652D3" w:rsidP="0006663F">
      <w:pPr>
        <w:pStyle w:val="ConsPlusNormal"/>
        <w:jc w:val="both"/>
        <w:rPr>
          <w:rFonts w:ascii="Times New Roman" w:hAnsi="Times New Roman" w:cs="Times New Roman"/>
          <w:sz w:val="20"/>
          <w:szCs w:val="28"/>
        </w:rPr>
      </w:pPr>
    </w:p>
    <w:p w:rsidR="008652D3" w:rsidRPr="0006663F" w:rsidRDefault="008652D3" w:rsidP="0006663F">
      <w:pPr>
        <w:pStyle w:val="ConsPlusNormal"/>
        <w:jc w:val="center"/>
        <w:outlineLvl w:val="2"/>
        <w:rPr>
          <w:rFonts w:ascii="Times New Roman" w:hAnsi="Times New Roman" w:cs="Times New Roman"/>
          <w:sz w:val="28"/>
          <w:szCs w:val="28"/>
        </w:rPr>
      </w:pPr>
      <w:r w:rsidRPr="0006663F">
        <w:rPr>
          <w:rFonts w:ascii="Times New Roman" w:hAnsi="Times New Roman" w:cs="Times New Roman"/>
          <w:sz w:val="28"/>
          <w:szCs w:val="28"/>
        </w:rPr>
        <w:t>II. ОПИСАНИЕ ФАЙЛА ПРОТОКОЛА</w:t>
      </w:r>
    </w:p>
    <w:p w:rsidR="008652D3" w:rsidRPr="0006663F" w:rsidRDefault="008652D3" w:rsidP="0006663F">
      <w:pPr>
        <w:pStyle w:val="ConsPlusNormal"/>
        <w:jc w:val="both"/>
        <w:rPr>
          <w:rFonts w:ascii="Times New Roman" w:hAnsi="Times New Roman" w:cs="Times New Roman"/>
          <w:sz w:val="20"/>
          <w:szCs w:val="28"/>
        </w:rPr>
      </w:pPr>
    </w:p>
    <w:p w:rsidR="008652D3" w:rsidRPr="0006663F" w:rsidRDefault="008652D3" w:rsidP="0006663F">
      <w:pPr>
        <w:pStyle w:val="ConsPlusNormal"/>
        <w:ind w:firstLine="540"/>
        <w:jc w:val="both"/>
        <w:rPr>
          <w:rFonts w:ascii="Times New Roman" w:hAnsi="Times New Roman" w:cs="Times New Roman"/>
          <w:sz w:val="28"/>
          <w:szCs w:val="28"/>
        </w:rPr>
      </w:pPr>
      <w:r w:rsidRPr="0006663F">
        <w:rPr>
          <w:rFonts w:ascii="Times New Roman" w:hAnsi="Times New Roman" w:cs="Times New Roman"/>
          <w:sz w:val="28"/>
          <w:szCs w:val="28"/>
        </w:rPr>
        <w:t>3. Имя файла протокола должно иметь следующий вид:</w:t>
      </w:r>
    </w:p>
    <w:p w:rsidR="008652D3" w:rsidRPr="0006663F" w:rsidRDefault="008652D3" w:rsidP="0006663F">
      <w:pPr>
        <w:pStyle w:val="ConsPlusNormal"/>
        <w:ind w:firstLine="540"/>
        <w:jc w:val="both"/>
        <w:rPr>
          <w:rFonts w:ascii="Times New Roman" w:hAnsi="Times New Roman" w:cs="Times New Roman"/>
          <w:sz w:val="28"/>
          <w:szCs w:val="28"/>
        </w:rPr>
      </w:pPr>
      <w:r w:rsidRPr="0006663F">
        <w:rPr>
          <w:rFonts w:ascii="Times New Roman" w:hAnsi="Times New Roman" w:cs="Times New Roman"/>
          <w:sz w:val="28"/>
          <w:szCs w:val="28"/>
        </w:rPr>
        <w:t>R_T_P_O_GGGGMMDD_N, где:</w:t>
      </w:r>
    </w:p>
    <w:p w:rsidR="008652D3" w:rsidRPr="0006663F" w:rsidRDefault="008652D3" w:rsidP="0006663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8652D3" w:rsidRPr="0006663F">
        <w:tc>
          <w:tcPr>
            <w:tcW w:w="1417" w:type="dxa"/>
            <w:tcBorders>
              <w:top w:val="nil"/>
              <w:left w:val="nil"/>
              <w:bottom w:val="nil"/>
              <w:right w:val="nil"/>
            </w:tcBorders>
          </w:tcPr>
          <w:p w:rsidR="008652D3" w:rsidRPr="0006663F" w:rsidRDefault="008652D3" w:rsidP="0006663F">
            <w:pPr>
              <w:pStyle w:val="ConsPlusNormal"/>
              <w:ind w:left="567"/>
              <w:rPr>
                <w:rFonts w:ascii="Times New Roman" w:hAnsi="Times New Roman" w:cs="Times New Roman"/>
                <w:sz w:val="28"/>
                <w:szCs w:val="28"/>
              </w:rPr>
            </w:pPr>
            <w:r w:rsidRPr="0006663F">
              <w:rPr>
                <w:rFonts w:ascii="Times New Roman" w:hAnsi="Times New Roman" w:cs="Times New Roman"/>
                <w:sz w:val="28"/>
                <w:szCs w:val="28"/>
              </w:rPr>
              <w:t>R_T</w:t>
            </w:r>
          </w:p>
        </w:tc>
        <w:tc>
          <w:tcPr>
            <w:tcW w:w="7654" w:type="dxa"/>
            <w:tcBorders>
              <w:top w:val="nil"/>
              <w:left w:val="nil"/>
              <w:bottom w:val="nil"/>
              <w:right w:val="nil"/>
            </w:tcBorders>
          </w:tcPr>
          <w:p w:rsidR="008652D3" w:rsidRPr="0006663F" w:rsidRDefault="008652D3" w:rsidP="0006663F">
            <w:pPr>
              <w:pStyle w:val="ConsPlusNormal"/>
              <w:jc w:val="both"/>
              <w:rPr>
                <w:rFonts w:ascii="Times New Roman" w:hAnsi="Times New Roman" w:cs="Times New Roman"/>
                <w:sz w:val="28"/>
                <w:szCs w:val="28"/>
              </w:rPr>
            </w:pPr>
            <w:r w:rsidRPr="0006663F">
              <w:rPr>
                <w:rFonts w:ascii="Times New Roman" w:hAnsi="Times New Roman" w:cs="Times New Roman"/>
                <w:sz w:val="28"/>
                <w:szCs w:val="28"/>
              </w:rPr>
              <w:t>- префикс, где R принимает значение PR (принадлежность передаваемых сведений к протоколу обработки); T принимает значение префикса принятого файла обмена без подчеркивания VOGIMS;</w:t>
            </w:r>
          </w:p>
        </w:tc>
      </w:tr>
      <w:tr w:rsidR="008652D3" w:rsidRPr="0006663F">
        <w:tc>
          <w:tcPr>
            <w:tcW w:w="1417" w:type="dxa"/>
            <w:tcBorders>
              <w:top w:val="nil"/>
              <w:left w:val="nil"/>
              <w:bottom w:val="nil"/>
              <w:right w:val="nil"/>
            </w:tcBorders>
          </w:tcPr>
          <w:p w:rsidR="008652D3" w:rsidRPr="0006663F" w:rsidRDefault="008652D3" w:rsidP="0006663F">
            <w:pPr>
              <w:pStyle w:val="ConsPlusNormal"/>
              <w:ind w:left="567"/>
              <w:rPr>
                <w:rFonts w:ascii="Times New Roman" w:hAnsi="Times New Roman" w:cs="Times New Roman"/>
                <w:sz w:val="28"/>
                <w:szCs w:val="28"/>
              </w:rPr>
            </w:pPr>
            <w:r w:rsidRPr="0006663F">
              <w:rPr>
                <w:rFonts w:ascii="Times New Roman" w:hAnsi="Times New Roman" w:cs="Times New Roman"/>
                <w:sz w:val="28"/>
                <w:szCs w:val="28"/>
              </w:rPr>
              <w:t>P</w:t>
            </w:r>
          </w:p>
        </w:tc>
        <w:tc>
          <w:tcPr>
            <w:tcW w:w="7654" w:type="dxa"/>
            <w:tcBorders>
              <w:top w:val="nil"/>
              <w:left w:val="nil"/>
              <w:bottom w:val="nil"/>
              <w:right w:val="nil"/>
            </w:tcBorders>
          </w:tcPr>
          <w:p w:rsidR="008652D3" w:rsidRPr="0006663F" w:rsidRDefault="008652D3" w:rsidP="0006663F">
            <w:pPr>
              <w:pStyle w:val="ConsPlusNormal"/>
              <w:jc w:val="both"/>
              <w:rPr>
                <w:rFonts w:ascii="Times New Roman" w:hAnsi="Times New Roman" w:cs="Times New Roman"/>
                <w:sz w:val="28"/>
                <w:szCs w:val="28"/>
              </w:rPr>
            </w:pPr>
            <w:r w:rsidRPr="0006663F">
              <w:rPr>
                <w:rFonts w:ascii="Times New Roman" w:hAnsi="Times New Roman" w:cs="Times New Roman"/>
                <w:sz w:val="28"/>
                <w:szCs w:val="28"/>
              </w:rPr>
              <w:t>- идентификатор получателя информации, для органов, осуществляющих государственную регистрацию транспортных средств, представляется в виде девятнадцатиразрядного кода (идентификационный номер налогоплательщика (ИНН) и код причины постановки на учет (КПП) органа);</w:t>
            </w:r>
          </w:p>
        </w:tc>
      </w:tr>
      <w:tr w:rsidR="008652D3" w:rsidRPr="0006663F">
        <w:tc>
          <w:tcPr>
            <w:tcW w:w="1417" w:type="dxa"/>
            <w:tcBorders>
              <w:top w:val="nil"/>
              <w:left w:val="nil"/>
              <w:bottom w:val="nil"/>
              <w:right w:val="nil"/>
            </w:tcBorders>
          </w:tcPr>
          <w:p w:rsidR="008652D3" w:rsidRPr="0006663F" w:rsidRDefault="008652D3" w:rsidP="0006663F">
            <w:pPr>
              <w:pStyle w:val="ConsPlusNormal"/>
              <w:ind w:left="567"/>
              <w:rPr>
                <w:rFonts w:ascii="Times New Roman" w:hAnsi="Times New Roman" w:cs="Times New Roman"/>
                <w:sz w:val="28"/>
                <w:szCs w:val="28"/>
              </w:rPr>
            </w:pPr>
            <w:r w:rsidRPr="0006663F">
              <w:rPr>
                <w:rFonts w:ascii="Times New Roman" w:hAnsi="Times New Roman" w:cs="Times New Roman"/>
                <w:sz w:val="28"/>
                <w:szCs w:val="28"/>
              </w:rPr>
              <w:t>O</w:t>
            </w:r>
          </w:p>
        </w:tc>
        <w:tc>
          <w:tcPr>
            <w:tcW w:w="7654" w:type="dxa"/>
            <w:tcBorders>
              <w:top w:val="nil"/>
              <w:left w:val="nil"/>
              <w:bottom w:val="nil"/>
              <w:right w:val="nil"/>
            </w:tcBorders>
          </w:tcPr>
          <w:p w:rsidR="008652D3" w:rsidRPr="0006663F" w:rsidRDefault="008652D3" w:rsidP="0006663F">
            <w:pPr>
              <w:pStyle w:val="ConsPlusNormal"/>
              <w:jc w:val="both"/>
              <w:rPr>
                <w:rFonts w:ascii="Times New Roman" w:hAnsi="Times New Roman" w:cs="Times New Roman"/>
                <w:sz w:val="28"/>
                <w:szCs w:val="28"/>
              </w:rPr>
            </w:pPr>
            <w:r w:rsidRPr="0006663F">
              <w:rPr>
                <w:rFonts w:ascii="Times New Roman" w:hAnsi="Times New Roman" w:cs="Times New Roman"/>
                <w:sz w:val="28"/>
                <w:szCs w:val="28"/>
              </w:rPr>
              <w:t xml:space="preserve">- идентификатор отправителя информации, для налоговых органов представляется в виде четырехразрядного кода (код налогового органа в соответствии с Классификатором </w:t>
            </w:r>
            <w:r w:rsidR="0006663F">
              <w:rPr>
                <w:rFonts w:ascii="Times New Roman" w:hAnsi="Times New Roman" w:cs="Times New Roman"/>
                <w:sz w:val="28"/>
                <w:szCs w:val="28"/>
              </w:rPr>
              <w:t>«</w:t>
            </w:r>
            <w:r w:rsidRPr="0006663F">
              <w:rPr>
                <w:rFonts w:ascii="Times New Roman" w:hAnsi="Times New Roman" w:cs="Times New Roman"/>
                <w:sz w:val="28"/>
                <w:szCs w:val="28"/>
              </w:rPr>
              <w:t>Система обозначений налоговых органов</w:t>
            </w:r>
            <w:r w:rsidR="0006663F">
              <w:rPr>
                <w:rFonts w:ascii="Times New Roman" w:hAnsi="Times New Roman" w:cs="Times New Roman"/>
                <w:sz w:val="28"/>
                <w:szCs w:val="28"/>
              </w:rPr>
              <w:t>»</w:t>
            </w:r>
            <w:r w:rsidRPr="0006663F">
              <w:rPr>
                <w:rFonts w:ascii="Times New Roman" w:hAnsi="Times New Roman" w:cs="Times New Roman"/>
                <w:sz w:val="28"/>
                <w:szCs w:val="28"/>
              </w:rPr>
              <w:t>;</w:t>
            </w:r>
          </w:p>
        </w:tc>
      </w:tr>
      <w:tr w:rsidR="008652D3" w:rsidRPr="0006663F">
        <w:tc>
          <w:tcPr>
            <w:tcW w:w="1417" w:type="dxa"/>
            <w:tcBorders>
              <w:top w:val="nil"/>
              <w:left w:val="nil"/>
              <w:bottom w:val="nil"/>
              <w:right w:val="nil"/>
            </w:tcBorders>
          </w:tcPr>
          <w:p w:rsidR="008652D3" w:rsidRPr="0006663F" w:rsidRDefault="008652D3" w:rsidP="0006663F">
            <w:pPr>
              <w:pStyle w:val="ConsPlusNormal"/>
              <w:ind w:left="567"/>
              <w:rPr>
                <w:rFonts w:ascii="Times New Roman" w:hAnsi="Times New Roman" w:cs="Times New Roman"/>
                <w:sz w:val="28"/>
                <w:szCs w:val="28"/>
              </w:rPr>
            </w:pPr>
            <w:r w:rsidRPr="0006663F">
              <w:rPr>
                <w:rFonts w:ascii="Times New Roman" w:hAnsi="Times New Roman" w:cs="Times New Roman"/>
                <w:sz w:val="28"/>
                <w:szCs w:val="28"/>
              </w:rPr>
              <w:t>GGGG</w:t>
            </w:r>
          </w:p>
        </w:tc>
        <w:tc>
          <w:tcPr>
            <w:tcW w:w="7654" w:type="dxa"/>
            <w:tcBorders>
              <w:top w:val="nil"/>
              <w:left w:val="nil"/>
              <w:bottom w:val="nil"/>
              <w:right w:val="nil"/>
            </w:tcBorders>
          </w:tcPr>
          <w:p w:rsidR="008652D3" w:rsidRPr="0006663F" w:rsidRDefault="008652D3" w:rsidP="0006663F">
            <w:pPr>
              <w:pStyle w:val="ConsPlusNormal"/>
              <w:jc w:val="both"/>
              <w:rPr>
                <w:rFonts w:ascii="Times New Roman" w:hAnsi="Times New Roman" w:cs="Times New Roman"/>
                <w:sz w:val="28"/>
                <w:szCs w:val="28"/>
              </w:rPr>
            </w:pPr>
            <w:r w:rsidRPr="0006663F">
              <w:rPr>
                <w:rFonts w:ascii="Times New Roman" w:hAnsi="Times New Roman" w:cs="Times New Roman"/>
                <w:sz w:val="28"/>
                <w:szCs w:val="28"/>
              </w:rPr>
              <w:t>- год формирования передаваемого файла, MM - месяц, DD - день;</w:t>
            </w:r>
          </w:p>
        </w:tc>
      </w:tr>
      <w:tr w:rsidR="008652D3" w:rsidRPr="0006663F">
        <w:tc>
          <w:tcPr>
            <w:tcW w:w="1417" w:type="dxa"/>
            <w:tcBorders>
              <w:top w:val="nil"/>
              <w:left w:val="nil"/>
              <w:bottom w:val="nil"/>
              <w:right w:val="nil"/>
            </w:tcBorders>
          </w:tcPr>
          <w:p w:rsidR="008652D3" w:rsidRPr="0006663F" w:rsidRDefault="008652D3" w:rsidP="0006663F">
            <w:pPr>
              <w:pStyle w:val="ConsPlusNormal"/>
              <w:ind w:left="567"/>
              <w:rPr>
                <w:rFonts w:ascii="Times New Roman" w:hAnsi="Times New Roman" w:cs="Times New Roman"/>
                <w:sz w:val="28"/>
                <w:szCs w:val="28"/>
              </w:rPr>
            </w:pPr>
            <w:r w:rsidRPr="0006663F">
              <w:rPr>
                <w:rFonts w:ascii="Times New Roman" w:hAnsi="Times New Roman" w:cs="Times New Roman"/>
                <w:sz w:val="28"/>
                <w:szCs w:val="28"/>
              </w:rPr>
              <w:t>N</w:t>
            </w:r>
          </w:p>
        </w:tc>
        <w:tc>
          <w:tcPr>
            <w:tcW w:w="7654" w:type="dxa"/>
            <w:tcBorders>
              <w:top w:val="nil"/>
              <w:left w:val="nil"/>
              <w:bottom w:val="nil"/>
              <w:right w:val="nil"/>
            </w:tcBorders>
          </w:tcPr>
          <w:p w:rsidR="008652D3" w:rsidRPr="0006663F" w:rsidRDefault="008652D3" w:rsidP="0006663F">
            <w:pPr>
              <w:pStyle w:val="ConsPlusNormal"/>
              <w:jc w:val="both"/>
              <w:rPr>
                <w:rFonts w:ascii="Times New Roman" w:hAnsi="Times New Roman" w:cs="Times New Roman"/>
                <w:sz w:val="28"/>
                <w:szCs w:val="28"/>
              </w:rPr>
            </w:pPr>
            <w:proofErr w:type="gramStart"/>
            <w:r w:rsidRPr="0006663F">
              <w:rPr>
                <w:rFonts w:ascii="Times New Roman" w:hAnsi="Times New Roman" w:cs="Times New Roman"/>
                <w:sz w:val="28"/>
                <w:szCs w:val="28"/>
              </w:rPr>
              <w:t>- идентификационный номер файла (длина - от 1 до 36 знаков.</w:t>
            </w:r>
            <w:proofErr w:type="gramEnd"/>
            <w:r w:rsidRPr="0006663F">
              <w:rPr>
                <w:rFonts w:ascii="Times New Roman" w:hAnsi="Times New Roman" w:cs="Times New Roman"/>
                <w:sz w:val="28"/>
                <w:szCs w:val="28"/>
              </w:rPr>
              <w:t xml:space="preserve"> </w:t>
            </w:r>
            <w:proofErr w:type="gramStart"/>
            <w:r w:rsidRPr="0006663F">
              <w:rPr>
                <w:rFonts w:ascii="Times New Roman" w:hAnsi="Times New Roman" w:cs="Times New Roman"/>
                <w:sz w:val="28"/>
                <w:szCs w:val="28"/>
              </w:rPr>
              <w:t>Идентификационный номер файла должен обеспечивать уникальность файла, рекомендуется использовать 36-символьный глобально уникальный идентификатор GUID).</w:t>
            </w:r>
            <w:proofErr w:type="gramEnd"/>
          </w:p>
        </w:tc>
      </w:tr>
    </w:tbl>
    <w:p w:rsidR="008652D3" w:rsidRPr="0006663F" w:rsidRDefault="008652D3" w:rsidP="0006663F">
      <w:pPr>
        <w:pStyle w:val="ConsPlusNormal"/>
        <w:jc w:val="both"/>
        <w:rPr>
          <w:rFonts w:ascii="Times New Roman" w:hAnsi="Times New Roman" w:cs="Times New Roman"/>
          <w:sz w:val="20"/>
          <w:szCs w:val="28"/>
        </w:rPr>
      </w:pPr>
    </w:p>
    <w:p w:rsidR="008652D3" w:rsidRPr="0006663F" w:rsidRDefault="008652D3" w:rsidP="0006663F">
      <w:pPr>
        <w:pStyle w:val="ConsPlusNormal"/>
        <w:ind w:firstLine="540"/>
        <w:jc w:val="both"/>
        <w:rPr>
          <w:rFonts w:ascii="Times New Roman" w:hAnsi="Times New Roman" w:cs="Times New Roman"/>
          <w:sz w:val="28"/>
          <w:szCs w:val="28"/>
        </w:rPr>
      </w:pPr>
      <w:r w:rsidRPr="0006663F">
        <w:rPr>
          <w:rFonts w:ascii="Times New Roman" w:hAnsi="Times New Roman" w:cs="Times New Roman"/>
          <w:sz w:val="28"/>
          <w:szCs w:val="28"/>
        </w:rPr>
        <w:t xml:space="preserve">Расширение имени файла - </w:t>
      </w:r>
      <w:proofErr w:type="spellStart"/>
      <w:r w:rsidRPr="0006663F">
        <w:rPr>
          <w:rFonts w:ascii="Times New Roman" w:hAnsi="Times New Roman" w:cs="Times New Roman"/>
          <w:sz w:val="28"/>
          <w:szCs w:val="28"/>
        </w:rPr>
        <w:t>xml</w:t>
      </w:r>
      <w:proofErr w:type="spellEnd"/>
      <w:r w:rsidRPr="0006663F">
        <w:rPr>
          <w:rFonts w:ascii="Times New Roman" w:hAnsi="Times New Roman" w:cs="Times New Roman"/>
          <w:sz w:val="28"/>
          <w:szCs w:val="28"/>
        </w:rPr>
        <w:t>. Расширение имени файла может указываться как строчными, так и прописными буквами.</w:t>
      </w:r>
    </w:p>
    <w:p w:rsidR="008652D3" w:rsidRPr="0006663F" w:rsidRDefault="008652D3" w:rsidP="0006663F">
      <w:pPr>
        <w:pStyle w:val="ConsPlusNormal"/>
        <w:ind w:firstLine="540"/>
        <w:jc w:val="both"/>
        <w:rPr>
          <w:rFonts w:ascii="Times New Roman" w:hAnsi="Times New Roman" w:cs="Times New Roman"/>
          <w:sz w:val="28"/>
          <w:szCs w:val="28"/>
        </w:rPr>
      </w:pPr>
      <w:r w:rsidRPr="0006663F">
        <w:rPr>
          <w:rFonts w:ascii="Times New Roman" w:hAnsi="Times New Roman" w:cs="Times New Roman"/>
          <w:sz w:val="28"/>
          <w:szCs w:val="28"/>
        </w:rPr>
        <w:t>Параметры первой строки файла протокола</w:t>
      </w:r>
    </w:p>
    <w:p w:rsidR="008652D3" w:rsidRPr="0006663F" w:rsidRDefault="008652D3" w:rsidP="0006663F">
      <w:pPr>
        <w:pStyle w:val="ConsPlusNormal"/>
        <w:ind w:firstLine="540"/>
        <w:jc w:val="both"/>
        <w:rPr>
          <w:rFonts w:ascii="Times New Roman" w:hAnsi="Times New Roman" w:cs="Times New Roman"/>
          <w:sz w:val="28"/>
          <w:szCs w:val="28"/>
        </w:rPr>
      </w:pPr>
      <w:r w:rsidRPr="0006663F">
        <w:rPr>
          <w:rFonts w:ascii="Times New Roman" w:hAnsi="Times New Roman" w:cs="Times New Roman"/>
          <w:sz w:val="28"/>
          <w:szCs w:val="28"/>
        </w:rPr>
        <w:t>Первая строка XML файла должна иметь следующий вид:</w:t>
      </w:r>
    </w:p>
    <w:p w:rsidR="008652D3" w:rsidRPr="0006663F" w:rsidRDefault="008652D3" w:rsidP="0006663F">
      <w:pPr>
        <w:pStyle w:val="ConsPlusNormal"/>
        <w:ind w:firstLine="540"/>
        <w:jc w:val="both"/>
        <w:rPr>
          <w:rFonts w:ascii="Times New Roman" w:hAnsi="Times New Roman" w:cs="Times New Roman"/>
          <w:sz w:val="28"/>
          <w:szCs w:val="28"/>
        </w:rPr>
      </w:pPr>
      <w:r w:rsidRPr="0006663F">
        <w:rPr>
          <w:rFonts w:ascii="Times New Roman" w:hAnsi="Times New Roman" w:cs="Times New Roman"/>
          <w:sz w:val="28"/>
          <w:szCs w:val="28"/>
        </w:rPr>
        <w:t>&lt;?</w:t>
      </w:r>
      <w:proofErr w:type="spellStart"/>
      <w:r w:rsidRPr="0006663F">
        <w:rPr>
          <w:rFonts w:ascii="Times New Roman" w:hAnsi="Times New Roman" w:cs="Times New Roman"/>
          <w:sz w:val="28"/>
          <w:szCs w:val="28"/>
        </w:rPr>
        <w:t>xml</w:t>
      </w:r>
      <w:proofErr w:type="spellEnd"/>
      <w:r w:rsidRPr="0006663F">
        <w:rPr>
          <w:rFonts w:ascii="Times New Roman" w:hAnsi="Times New Roman" w:cs="Times New Roman"/>
          <w:sz w:val="28"/>
          <w:szCs w:val="28"/>
        </w:rPr>
        <w:t xml:space="preserve"> </w:t>
      </w:r>
      <w:proofErr w:type="spellStart"/>
      <w:r w:rsidRPr="0006663F">
        <w:rPr>
          <w:rFonts w:ascii="Times New Roman" w:hAnsi="Times New Roman" w:cs="Times New Roman"/>
          <w:sz w:val="28"/>
          <w:szCs w:val="28"/>
        </w:rPr>
        <w:t>version</w:t>
      </w:r>
      <w:proofErr w:type="spellEnd"/>
      <w:r w:rsidRPr="0006663F">
        <w:rPr>
          <w:rFonts w:ascii="Times New Roman" w:hAnsi="Times New Roman" w:cs="Times New Roman"/>
          <w:sz w:val="28"/>
          <w:szCs w:val="28"/>
        </w:rPr>
        <w:t>=</w:t>
      </w:r>
      <w:r w:rsidR="0006663F">
        <w:rPr>
          <w:rFonts w:ascii="Times New Roman" w:hAnsi="Times New Roman" w:cs="Times New Roman"/>
          <w:sz w:val="28"/>
          <w:szCs w:val="28"/>
        </w:rPr>
        <w:t>«</w:t>
      </w:r>
      <w:r w:rsidRPr="0006663F">
        <w:rPr>
          <w:rFonts w:ascii="Times New Roman" w:hAnsi="Times New Roman" w:cs="Times New Roman"/>
          <w:sz w:val="28"/>
          <w:szCs w:val="28"/>
        </w:rPr>
        <w:t>1.0</w:t>
      </w:r>
      <w:r w:rsidR="0006663F">
        <w:rPr>
          <w:rFonts w:ascii="Times New Roman" w:hAnsi="Times New Roman" w:cs="Times New Roman"/>
          <w:sz w:val="28"/>
          <w:szCs w:val="28"/>
        </w:rPr>
        <w:t>»</w:t>
      </w:r>
      <w:r w:rsidRPr="0006663F">
        <w:rPr>
          <w:rFonts w:ascii="Times New Roman" w:hAnsi="Times New Roman" w:cs="Times New Roman"/>
          <w:sz w:val="28"/>
          <w:szCs w:val="28"/>
        </w:rPr>
        <w:t xml:space="preserve"> </w:t>
      </w:r>
      <w:proofErr w:type="spellStart"/>
      <w:r w:rsidRPr="0006663F">
        <w:rPr>
          <w:rFonts w:ascii="Times New Roman" w:hAnsi="Times New Roman" w:cs="Times New Roman"/>
          <w:sz w:val="28"/>
          <w:szCs w:val="28"/>
        </w:rPr>
        <w:t>encoding</w:t>
      </w:r>
      <w:proofErr w:type="spellEnd"/>
      <w:r w:rsidRPr="0006663F">
        <w:rPr>
          <w:rFonts w:ascii="Times New Roman" w:hAnsi="Times New Roman" w:cs="Times New Roman"/>
          <w:sz w:val="28"/>
          <w:szCs w:val="28"/>
        </w:rPr>
        <w:t xml:space="preserve"> = </w:t>
      </w:r>
      <w:r w:rsidR="0006663F">
        <w:rPr>
          <w:rFonts w:ascii="Times New Roman" w:hAnsi="Times New Roman" w:cs="Times New Roman"/>
          <w:sz w:val="28"/>
          <w:szCs w:val="28"/>
        </w:rPr>
        <w:t>«</w:t>
      </w:r>
      <w:proofErr w:type="spellStart"/>
      <w:r w:rsidRPr="0006663F">
        <w:rPr>
          <w:rFonts w:ascii="Times New Roman" w:hAnsi="Times New Roman" w:cs="Times New Roman"/>
          <w:sz w:val="28"/>
          <w:szCs w:val="28"/>
        </w:rPr>
        <w:t>windows</w:t>
      </w:r>
      <w:proofErr w:type="spellEnd"/>
      <w:r w:rsidRPr="0006663F">
        <w:rPr>
          <w:rFonts w:ascii="Times New Roman" w:hAnsi="Times New Roman" w:cs="Times New Roman"/>
          <w:sz w:val="28"/>
          <w:szCs w:val="28"/>
        </w:rPr>
        <w:t>-1251</w:t>
      </w:r>
      <w:r w:rsidR="0006663F">
        <w:rPr>
          <w:rFonts w:ascii="Times New Roman" w:hAnsi="Times New Roman" w:cs="Times New Roman"/>
          <w:sz w:val="28"/>
          <w:szCs w:val="28"/>
        </w:rPr>
        <w:t>»</w:t>
      </w:r>
      <w:r w:rsidRPr="0006663F">
        <w:rPr>
          <w:rFonts w:ascii="Times New Roman" w:hAnsi="Times New Roman" w:cs="Times New Roman"/>
          <w:sz w:val="28"/>
          <w:szCs w:val="28"/>
        </w:rPr>
        <w:t>?&gt;</w:t>
      </w:r>
    </w:p>
    <w:p w:rsidR="008652D3" w:rsidRPr="0006663F" w:rsidRDefault="008652D3" w:rsidP="0006663F">
      <w:pPr>
        <w:pStyle w:val="ConsPlusNormal"/>
        <w:ind w:firstLine="540"/>
        <w:jc w:val="both"/>
        <w:rPr>
          <w:rFonts w:ascii="Times New Roman" w:hAnsi="Times New Roman" w:cs="Times New Roman"/>
          <w:sz w:val="28"/>
          <w:szCs w:val="28"/>
        </w:rPr>
      </w:pPr>
      <w:r w:rsidRPr="0006663F">
        <w:rPr>
          <w:rFonts w:ascii="Times New Roman" w:hAnsi="Times New Roman" w:cs="Times New Roman"/>
          <w:sz w:val="28"/>
          <w:szCs w:val="28"/>
        </w:rPr>
        <w:t>Имя файла, содержащего XSD схему файла протокола, должно иметь следующий вид:</w:t>
      </w:r>
    </w:p>
    <w:p w:rsidR="008652D3" w:rsidRPr="0006663F" w:rsidRDefault="008652D3" w:rsidP="0006663F">
      <w:pPr>
        <w:pStyle w:val="ConsPlusNormal"/>
        <w:ind w:firstLine="540"/>
        <w:jc w:val="both"/>
        <w:rPr>
          <w:rFonts w:ascii="Times New Roman" w:hAnsi="Times New Roman" w:cs="Times New Roman"/>
          <w:sz w:val="28"/>
          <w:szCs w:val="28"/>
        </w:rPr>
      </w:pPr>
      <w:proofErr w:type="spellStart"/>
      <w:r w:rsidRPr="0006663F">
        <w:rPr>
          <w:rFonts w:ascii="Times New Roman" w:hAnsi="Times New Roman" w:cs="Times New Roman"/>
          <w:sz w:val="28"/>
          <w:szCs w:val="28"/>
        </w:rPr>
        <w:t>PR_VOGIMS_2_230_10_04_01_xx</w:t>
      </w:r>
      <w:proofErr w:type="spellEnd"/>
      <w:r w:rsidRPr="0006663F">
        <w:rPr>
          <w:rFonts w:ascii="Times New Roman" w:hAnsi="Times New Roman" w:cs="Times New Roman"/>
          <w:sz w:val="28"/>
          <w:szCs w:val="28"/>
        </w:rPr>
        <w:t xml:space="preserve">, где </w:t>
      </w:r>
      <w:proofErr w:type="spellStart"/>
      <w:r w:rsidRPr="0006663F">
        <w:rPr>
          <w:rFonts w:ascii="Times New Roman" w:hAnsi="Times New Roman" w:cs="Times New Roman"/>
          <w:sz w:val="28"/>
          <w:szCs w:val="28"/>
        </w:rPr>
        <w:t>xx</w:t>
      </w:r>
      <w:proofErr w:type="spellEnd"/>
      <w:r w:rsidRPr="0006663F">
        <w:rPr>
          <w:rFonts w:ascii="Times New Roman" w:hAnsi="Times New Roman" w:cs="Times New Roman"/>
          <w:sz w:val="28"/>
          <w:szCs w:val="28"/>
        </w:rPr>
        <w:t xml:space="preserve"> - номер версии схемы.</w:t>
      </w:r>
    </w:p>
    <w:p w:rsidR="008652D3" w:rsidRPr="0006663F" w:rsidRDefault="008652D3" w:rsidP="0006663F">
      <w:pPr>
        <w:pStyle w:val="ConsPlusNormal"/>
        <w:ind w:firstLine="540"/>
        <w:jc w:val="both"/>
        <w:rPr>
          <w:rFonts w:ascii="Times New Roman" w:hAnsi="Times New Roman" w:cs="Times New Roman"/>
          <w:sz w:val="28"/>
          <w:szCs w:val="28"/>
        </w:rPr>
      </w:pPr>
      <w:r w:rsidRPr="0006663F">
        <w:rPr>
          <w:rFonts w:ascii="Times New Roman" w:hAnsi="Times New Roman" w:cs="Times New Roman"/>
          <w:sz w:val="28"/>
          <w:szCs w:val="28"/>
        </w:rPr>
        <w:t xml:space="preserve">Расширение имени файла - </w:t>
      </w:r>
      <w:proofErr w:type="spellStart"/>
      <w:r w:rsidRPr="0006663F">
        <w:rPr>
          <w:rFonts w:ascii="Times New Roman" w:hAnsi="Times New Roman" w:cs="Times New Roman"/>
          <w:sz w:val="28"/>
          <w:szCs w:val="28"/>
        </w:rPr>
        <w:t>xsd</w:t>
      </w:r>
      <w:proofErr w:type="spellEnd"/>
      <w:r w:rsidRPr="0006663F">
        <w:rPr>
          <w:rFonts w:ascii="Times New Roman" w:hAnsi="Times New Roman" w:cs="Times New Roman"/>
          <w:sz w:val="28"/>
          <w:szCs w:val="28"/>
        </w:rPr>
        <w:t>.</w:t>
      </w:r>
    </w:p>
    <w:p w:rsidR="008652D3" w:rsidRPr="0006663F" w:rsidRDefault="008652D3" w:rsidP="0006663F">
      <w:pPr>
        <w:pStyle w:val="ConsPlusNormal"/>
        <w:ind w:firstLine="540"/>
        <w:jc w:val="both"/>
        <w:rPr>
          <w:rFonts w:ascii="Times New Roman" w:hAnsi="Times New Roman" w:cs="Times New Roman"/>
          <w:sz w:val="28"/>
          <w:szCs w:val="28"/>
        </w:rPr>
      </w:pPr>
      <w:r w:rsidRPr="0006663F">
        <w:rPr>
          <w:rFonts w:ascii="Times New Roman" w:hAnsi="Times New Roman" w:cs="Times New Roman"/>
          <w:sz w:val="28"/>
          <w:szCs w:val="28"/>
        </w:rPr>
        <w:t>XSD схема файла протокола в электронном виде приводится отдельным файлом.</w:t>
      </w:r>
    </w:p>
    <w:p w:rsidR="008652D3" w:rsidRPr="0006663F" w:rsidRDefault="008652D3" w:rsidP="0006663F">
      <w:pPr>
        <w:pStyle w:val="ConsPlusNormal"/>
        <w:ind w:firstLine="540"/>
        <w:jc w:val="both"/>
        <w:rPr>
          <w:rFonts w:ascii="Times New Roman" w:hAnsi="Times New Roman" w:cs="Times New Roman"/>
          <w:sz w:val="28"/>
          <w:szCs w:val="28"/>
        </w:rPr>
      </w:pPr>
      <w:r w:rsidRPr="0006663F">
        <w:rPr>
          <w:rFonts w:ascii="Times New Roman" w:hAnsi="Times New Roman" w:cs="Times New Roman"/>
          <w:sz w:val="28"/>
          <w:szCs w:val="28"/>
        </w:rPr>
        <w:t>4. Логическая модель файла протокола представлена в виде диаграммы структуры файла протокола на рисунке 1 настоящего формата. Элементами логической модели файла протокола являются элементы и атрибуты XML файла. Перечень структурных элементов логической модели файла протокола и сведения о них приведены в таблицах 4.1 - 4.7 настоящего формата.</w:t>
      </w:r>
    </w:p>
    <w:p w:rsidR="008652D3" w:rsidRPr="0006663F" w:rsidRDefault="008652D3" w:rsidP="0006663F">
      <w:pPr>
        <w:pStyle w:val="ConsPlusNormal"/>
        <w:ind w:firstLine="540"/>
        <w:jc w:val="both"/>
        <w:rPr>
          <w:rFonts w:ascii="Times New Roman" w:hAnsi="Times New Roman" w:cs="Times New Roman"/>
          <w:sz w:val="28"/>
          <w:szCs w:val="28"/>
        </w:rPr>
      </w:pPr>
      <w:r w:rsidRPr="0006663F">
        <w:rPr>
          <w:rFonts w:ascii="Times New Roman" w:hAnsi="Times New Roman" w:cs="Times New Roman"/>
          <w:sz w:val="28"/>
          <w:szCs w:val="28"/>
        </w:rPr>
        <w:t>Для каждого структурного элемента логической модели файла протокола приводятся следующие сведения.</w:t>
      </w:r>
    </w:p>
    <w:p w:rsidR="008652D3" w:rsidRPr="0006663F" w:rsidRDefault="008652D3" w:rsidP="0006663F">
      <w:pPr>
        <w:pStyle w:val="ConsPlusNormal"/>
        <w:ind w:firstLine="540"/>
        <w:jc w:val="both"/>
        <w:rPr>
          <w:rFonts w:ascii="Times New Roman" w:hAnsi="Times New Roman" w:cs="Times New Roman"/>
          <w:sz w:val="28"/>
          <w:szCs w:val="28"/>
        </w:rPr>
      </w:pPr>
      <w:r w:rsidRPr="0006663F">
        <w:rPr>
          <w:rFonts w:ascii="Times New Roman" w:hAnsi="Times New Roman" w:cs="Times New Roman"/>
          <w:sz w:val="28"/>
          <w:szCs w:val="28"/>
        </w:rPr>
        <w:t>Наименование элемента. Приводится полное наименование элемента &lt;1&gt;.</w:t>
      </w:r>
    </w:p>
    <w:p w:rsidR="008652D3" w:rsidRPr="0006663F" w:rsidRDefault="008652D3" w:rsidP="0006663F">
      <w:pPr>
        <w:pStyle w:val="ConsPlusNormal"/>
        <w:ind w:firstLine="540"/>
        <w:jc w:val="both"/>
        <w:rPr>
          <w:rFonts w:ascii="Times New Roman" w:hAnsi="Times New Roman" w:cs="Times New Roman"/>
          <w:sz w:val="28"/>
          <w:szCs w:val="28"/>
        </w:rPr>
      </w:pPr>
      <w:r w:rsidRPr="0006663F">
        <w:rPr>
          <w:rFonts w:ascii="Times New Roman" w:hAnsi="Times New Roman" w:cs="Times New Roman"/>
          <w:sz w:val="28"/>
          <w:szCs w:val="28"/>
        </w:rPr>
        <w:t>--------------------------------</w:t>
      </w:r>
    </w:p>
    <w:p w:rsidR="008652D3" w:rsidRPr="0006663F" w:rsidRDefault="008652D3" w:rsidP="0006663F">
      <w:pPr>
        <w:pStyle w:val="ConsPlusNormal"/>
        <w:ind w:firstLine="540"/>
        <w:jc w:val="both"/>
        <w:rPr>
          <w:rFonts w:ascii="Times New Roman" w:hAnsi="Times New Roman" w:cs="Times New Roman"/>
          <w:sz w:val="28"/>
          <w:szCs w:val="28"/>
        </w:rPr>
      </w:pPr>
      <w:r w:rsidRPr="0006663F">
        <w:rPr>
          <w:rFonts w:ascii="Times New Roman" w:hAnsi="Times New Roman" w:cs="Times New Roman"/>
          <w:sz w:val="28"/>
          <w:szCs w:val="28"/>
        </w:rPr>
        <w:t>&lt;1</w:t>
      </w:r>
      <w:proofErr w:type="gramStart"/>
      <w:r w:rsidRPr="0006663F">
        <w:rPr>
          <w:rFonts w:ascii="Times New Roman" w:hAnsi="Times New Roman" w:cs="Times New Roman"/>
          <w:sz w:val="28"/>
          <w:szCs w:val="28"/>
        </w:rPr>
        <w:t>&gt; В</w:t>
      </w:r>
      <w:proofErr w:type="gramEnd"/>
      <w:r w:rsidRPr="0006663F">
        <w:rPr>
          <w:rFonts w:ascii="Times New Roman" w:hAnsi="Times New Roman" w:cs="Times New Roman"/>
          <w:sz w:val="28"/>
          <w:szCs w:val="28"/>
        </w:rPr>
        <w:t xml:space="preserve"> строке таблицы могут быть описаны несколько элементов, наименования которых разделены символом </w:t>
      </w:r>
      <w:r w:rsidR="0006663F">
        <w:rPr>
          <w:rFonts w:ascii="Times New Roman" w:hAnsi="Times New Roman" w:cs="Times New Roman"/>
          <w:sz w:val="28"/>
          <w:szCs w:val="28"/>
        </w:rPr>
        <w:t>«</w:t>
      </w:r>
      <w:r w:rsidRPr="0006663F">
        <w:rPr>
          <w:rFonts w:ascii="Times New Roman" w:hAnsi="Times New Roman" w:cs="Times New Roman"/>
          <w:sz w:val="28"/>
          <w:szCs w:val="28"/>
        </w:rPr>
        <w:t>|</w:t>
      </w:r>
      <w:r w:rsidR="0006663F">
        <w:rPr>
          <w:rFonts w:ascii="Times New Roman" w:hAnsi="Times New Roman" w:cs="Times New Roman"/>
          <w:sz w:val="28"/>
          <w:szCs w:val="28"/>
        </w:rPr>
        <w:t>»</w:t>
      </w:r>
      <w:r w:rsidRPr="0006663F">
        <w:rPr>
          <w:rFonts w:ascii="Times New Roman" w:hAnsi="Times New Roman" w:cs="Times New Roman"/>
          <w:sz w:val="28"/>
          <w:szCs w:val="28"/>
        </w:rPr>
        <w:t xml:space="preserve">. Такая форма записи применяется в случае возможного присутствия в файле протокола только одного элемента из </w:t>
      </w:r>
      <w:proofErr w:type="gramStart"/>
      <w:r w:rsidRPr="0006663F">
        <w:rPr>
          <w:rFonts w:ascii="Times New Roman" w:hAnsi="Times New Roman" w:cs="Times New Roman"/>
          <w:sz w:val="28"/>
          <w:szCs w:val="28"/>
        </w:rPr>
        <w:t>описанных</w:t>
      </w:r>
      <w:proofErr w:type="gramEnd"/>
      <w:r w:rsidRPr="0006663F">
        <w:rPr>
          <w:rFonts w:ascii="Times New Roman" w:hAnsi="Times New Roman" w:cs="Times New Roman"/>
          <w:sz w:val="28"/>
          <w:szCs w:val="28"/>
        </w:rPr>
        <w:t xml:space="preserve"> в этой строке.</w:t>
      </w:r>
    </w:p>
    <w:p w:rsidR="008652D3" w:rsidRPr="0006663F" w:rsidRDefault="008652D3" w:rsidP="0006663F">
      <w:pPr>
        <w:pStyle w:val="ConsPlusNormal"/>
        <w:jc w:val="both"/>
        <w:rPr>
          <w:rFonts w:ascii="Times New Roman" w:hAnsi="Times New Roman" w:cs="Times New Roman"/>
          <w:sz w:val="20"/>
          <w:szCs w:val="28"/>
        </w:rPr>
      </w:pPr>
    </w:p>
    <w:p w:rsidR="008652D3" w:rsidRPr="0006663F" w:rsidRDefault="008652D3" w:rsidP="0006663F">
      <w:pPr>
        <w:pStyle w:val="ConsPlusNormal"/>
        <w:ind w:firstLine="540"/>
        <w:jc w:val="both"/>
        <w:rPr>
          <w:rFonts w:ascii="Times New Roman" w:hAnsi="Times New Roman" w:cs="Times New Roman"/>
          <w:sz w:val="28"/>
          <w:szCs w:val="28"/>
        </w:rPr>
      </w:pPr>
      <w:r w:rsidRPr="0006663F">
        <w:rPr>
          <w:rFonts w:ascii="Times New Roman" w:hAnsi="Times New Roman" w:cs="Times New Roman"/>
          <w:sz w:val="28"/>
          <w:szCs w:val="28"/>
        </w:rP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8652D3" w:rsidRPr="0006663F" w:rsidRDefault="008652D3" w:rsidP="0006663F">
      <w:pPr>
        <w:pStyle w:val="ConsPlusNormal"/>
        <w:ind w:firstLine="540"/>
        <w:jc w:val="both"/>
        <w:rPr>
          <w:rFonts w:ascii="Times New Roman" w:hAnsi="Times New Roman" w:cs="Times New Roman"/>
          <w:sz w:val="28"/>
          <w:szCs w:val="28"/>
        </w:rPr>
      </w:pPr>
      <w:r w:rsidRPr="0006663F">
        <w:rPr>
          <w:rFonts w:ascii="Times New Roman" w:hAnsi="Times New Roman" w:cs="Times New Roman"/>
          <w:sz w:val="28"/>
          <w:szCs w:val="28"/>
        </w:rPr>
        <w:t xml:space="preserve">Признак типа элемента. Может принимать следующие значения: </w:t>
      </w:r>
      <w:r w:rsidR="0006663F">
        <w:rPr>
          <w:rFonts w:ascii="Times New Roman" w:hAnsi="Times New Roman" w:cs="Times New Roman"/>
          <w:sz w:val="28"/>
          <w:szCs w:val="28"/>
        </w:rPr>
        <w:t>«</w:t>
      </w:r>
      <w:proofErr w:type="gramStart"/>
      <w:r w:rsidRPr="0006663F">
        <w:rPr>
          <w:rFonts w:ascii="Times New Roman" w:hAnsi="Times New Roman" w:cs="Times New Roman"/>
          <w:sz w:val="28"/>
          <w:szCs w:val="28"/>
        </w:rPr>
        <w:t>С</w:t>
      </w:r>
      <w:proofErr w:type="gramEnd"/>
      <w:r w:rsidR="0006663F">
        <w:rPr>
          <w:rFonts w:ascii="Times New Roman" w:hAnsi="Times New Roman" w:cs="Times New Roman"/>
          <w:sz w:val="28"/>
          <w:szCs w:val="28"/>
        </w:rPr>
        <w:t>»</w:t>
      </w:r>
      <w:r w:rsidRPr="0006663F">
        <w:rPr>
          <w:rFonts w:ascii="Times New Roman" w:hAnsi="Times New Roman" w:cs="Times New Roman"/>
          <w:sz w:val="28"/>
          <w:szCs w:val="28"/>
        </w:rPr>
        <w:t xml:space="preserve"> - сложный элемент логической модели (содержит вложенные элементы), </w:t>
      </w:r>
      <w:r w:rsidR="0006663F">
        <w:rPr>
          <w:rFonts w:ascii="Times New Roman" w:hAnsi="Times New Roman" w:cs="Times New Roman"/>
          <w:sz w:val="28"/>
          <w:szCs w:val="28"/>
        </w:rPr>
        <w:t>«</w:t>
      </w:r>
      <w:r w:rsidRPr="0006663F">
        <w:rPr>
          <w:rFonts w:ascii="Times New Roman" w:hAnsi="Times New Roman" w:cs="Times New Roman"/>
          <w:sz w:val="28"/>
          <w:szCs w:val="28"/>
        </w:rPr>
        <w:t>П</w:t>
      </w:r>
      <w:r w:rsidR="0006663F">
        <w:rPr>
          <w:rFonts w:ascii="Times New Roman" w:hAnsi="Times New Roman" w:cs="Times New Roman"/>
          <w:sz w:val="28"/>
          <w:szCs w:val="28"/>
        </w:rPr>
        <w:t>»</w:t>
      </w:r>
      <w:r w:rsidRPr="0006663F">
        <w:rPr>
          <w:rFonts w:ascii="Times New Roman" w:hAnsi="Times New Roman" w:cs="Times New Roman"/>
          <w:sz w:val="28"/>
          <w:szCs w:val="28"/>
        </w:rPr>
        <w:t xml:space="preserve"> - простой элемент логической модели, реализованный в виде элемента XML файла, </w:t>
      </w:r>
      <w:r w:rsidR="0006663F">
        <w:rPr>
          <w:rFonts w:ascii="Times New Roman" w:hAnsi="Times New Roman" w:cs="Times New Roman"/>
          <w:sz w:val="28"/>
          <w:szCs w:val="28"/>
        </w:rPr>
        <w:t>«</w:t>
      </w:r>
      <w:r w:rsidRPr="0006663F">
        <w:rPr>
          <w:rFonts w:ascii="Times New Roman" w:hAnsi="Times New Roman" w:cs="Times New Roman"/>
          <w:sz w:val="28"/>
          <w:szCs w:val="28"/>
        </w:rPr>
        <w:t>А</w:t>
      </w:r>
      <w:r w:rsidR="0006663F">
        <w:rPr>
          <w:rFonts w:ascii="Times New Roman" w:hAnsi="Times New Roman" w:cs="Times New Roman"/>
          <w:sz w:val="28"/>
          <w:szCs w:val="28"/>
        </w:rPr>
        <w:t>»</w:t>
      </w:r>
      <w:r w:rsidRPr="0006663F">
        <w:rPr>
          <w:rFonts w:ascii="Times New Roman" w:hAnsi="Times New Roman" w:cs="Times New Roman"/>
          <w:sz w:val="28"/>
          <w:szCs w:val="28"/>
        </w:rPr>
        <w:t xml:space="preserve">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8652D3" w:rsidRPr="0006663F" w:rsidRDefault="008652D3" w:rsidP="0006663F">
      <w:pPr>
        <w:pStyle w:val="ConsPlusNormal"/>
        <w:ind w:firstLine="540"/>
        <w:jc w:val="both"/>
        <w:rPr>
          <w:rFonts w:ascii="Times New Roman" w:hAnsi="Times New Roman" w:cs="Times New Roman"/>
          <w:sz w:val="28"/>
          <w:szCs w:val="28"/>
        </w:rPr>
      </w:pPr>
      <w:r w:rsidRPr="0006663F">
        <w:rPr>
          <w:rFonts w:ascii="Times New Roman" w:hAnsi="Times New Roman" w:cs="Times New Roman"/>
          <w:sz w:val="28"/>
          <w:szCs w:val="28"/>
        </w:rPr>
        <w:t>Формат элемента. Формат значения элемента представляется следующими условными обозначениями: T - символьная строка; N - числовое значение (целое или дробное).</w:t>
      </w:r>
    </w:p>
    <w:p w:rsidR="008652D3" w:rsidRPr="0006663F" w:rsidRDefault="008652D3" w:rsidP="0006663F">
      <w:pPr>
        <w:pStyle w:val="ConsPlusNormal"/>
        <w:ind w:firstLine="540"/>
        <w:jc w:val="both"/>
        <w:rPr>
          <w:rFonts w:ascii="Times New Roman" w:hAnsi="Times New Roman" w:cs="Times New Roman"/>
          <w:sz w:val="28"/>
          <w:szCs w:val="28"/>
        </w:rPr>
      </w:pPr>
      <w:r w:rsidRPr="0006663F">
        <w:rPr>
          <w:rFonts w:ascii="Times New Roman" w:hAnsi="Times New Roman" w:cs="Times New Roman"/>
          <w:sz w:val="28"/>
          <w:szCs w:val="28"/>
        </w:rPr>
        <w:t xml:space="preserve">Формат символьной строки указывается в виде T(n-к) или T(=к), где n - минимальное количество знаков, </w:t>
      </w:r>
      <w:proofErr w:type="gramStart"/>
      <w:r w:rsidRPr="0006663F">
        <w:rPr>
          <w:rFonts w:ascii="Times New Roman" w:hAnsi="Times New Roman" w:cs="Times New Roman"/>
          <w:sz w:val="28"/>
          <w:szCs w:val="28"/>
        </w:rPr>
        <w:t>к</w:t>
      </w:r>
      <w:proofErr w:type="gramEnd"/>
      <w:r w:rsidRPr="0006663F">
        <w:rPr>
          <w:rFonts w:ascii="Times New Roman" w:hAnsi="Times New Roman" w:cs="Times New Roman"/>
          <w:sz w:val="28"/>
          <w:szCs w:val="28"/>
        </w:rPr>
        <w:t xml:space="preserve"> - максимальное количество знаков, символ </w:t>
      </w:r>
      <w:r w:rsidR="0006663F">
        <w:rPr>
          <w:rFonts w:ascii="Times New Roman" w:hAnsi="Times New Roman" w:cs="Times New Roman"/>
          <w:sz w:val="28"/>
          <w:szCs w:val="28"/>
        </w:rPr>
        <w:t>«</w:t>
      </w:r>
      <w:r w:rsidRPr="0006663F">
        <w:rPr>
          <w:rFonts w:ascii="Times New Roman" w:hAnsi="Times New Roman" w:cs="Times New Roman"/>
          <w:sz w:val="28"/>
          <w:szCs w:val="28"/>
        </w:rPr>
        <w:t>-</w:t>
      </w:r>
      <w:r w:rsidR="0006663F">
        <w:rPr>
          <w:rFonts w:ascii="Times New Roman" w:hAnsi="Times New Roman" w:cs="Times New Roman"/>
          <w:sz w:val="28"/>
          <w:szCs w:val="28"/>
        </w:rPr>
        <w:t>»</w:t>
      </w:r>
      <w:r w:rsidRPr="0006663F">
        <w:rPr>
          <w:rFonts w:ascii="Times New Roman" w:hAnsi="Times New Roman" w:cs="Times New Roman"/>
          <w:sz w:val="28"/>
          <w:szCs w:val="28"/>
        </w:rPr>
        <w:t xml:space="preserve"> - разделитель, символ </w:t>
      </w:r>
      <w:r w:rsidR="0006663F">
        <w:rPr>
          <w:rFonts w:ascii="Times New Roman" w:hAnsi="Times New Roman" w:cs="Times New Roman"/>
          <w:sz w:val="28"/>
          <w:szCs w:val="28"/>
        </w:rPr>
        <w:t>«</w:t>
      </w:r>
      <w:r w:rsidRPr="0006663F">
        <w:rPr>
          <w:rFonts w:ascii="Times New Roman" w:hAnsi="Times New Roman" w:cs="Times New Roman"/>
          <w:sz w:val="28"/>
          <w:szCs w:val="28"/>
        </w:rPr>
        <w:t>=</w:t>
      </w:r>
      <w:r w:rsidR="0006663F">
        <w:rPr>
          <w:rFonts w:ascii="Times New Roman" w:hAnsi="Times New Roman" w:cs="Times New Roman"/>
          <w:sz w:val="28"/>
          <w:szCs w:val="28"/>
        </w:rPr>
        <w:t>»</w:t>
      </w:r>
      <w:r w:rsidRPr="0006663F">
        <w:rPr>
          <w:rFonts w:ascii="Times New Roman" w:hAnsi="Times New Roman" w:cs="Times New Roman"/>
          <w:sz w:val="28"/>
          <w:szCs w:val="28"/>
        </w:rPr>
        <w:t xml:space="preserve"> означает фиксированное количество знаков в строке. В случае</w:t>
      </w:r>
      <w:proofErr w:type="gramStart"/>
      <w:r w:rsidRPr="0006663F">
        <w:rPr>
          <w:rFonts w:ascii="Times New Roman" w:hAnsi="Times New Roman" w:cs="Times New Roman"/>
          <w:sz w:val="28"/>
          <w:szCs w:val="28"/>
        </w:rPr>
        <w:t>,</w:t>
      </w:r>
      <w:proofErr w:type="gramEnd"/>
      <w:r w:rsidRPr="0006663F">
        <w:rPr>
          <w:rFonts w:ascii="Times New Roman" w:hAnsi="Times New Roman" w:cs="Times New Roman"/>
          <w:sz w:val="28"/>
          <w:szCs w:val="28"/>
        </w:rPr>
        <w:t xml:space="preserve"> если минимальное количество знаков равно 0, формат имеет вид T(0-к). В случае</w:t>
      </w:r>
      <w:proofErr w:type="gramStart"/>
      <w:r w:rsidRPr="0006663F">
        <w:rPr>
          <w:rFonts w:ascii="Times New Roman" w:hAnsi="Times New Roman" w:cs="Times New Roman"/>
          <w:sz w:val="28"/>
          <w:szCs w:val="28"/>
        </w:rPr>
        <w:t>,</w:t>
      </w:r>
      <w:proofErr w:type="gramEnd"/>
      <w:r w:rsidRPr="0006663F">
        <w:rPr>
          <w:rFonts w:ascii="Times New Roman" w:hAnsi="Times New Roman" w:cs="Times New Roman"/>
          <w:sz w:val="28"/>
          <w:szCs w:val="28"/>
        </w:rPr>
        <w:t xml:space="preserve"> если максимальное количество знаков неограниченно, формат имеет вид T(n-).</w:t>
      </w:r>
    </w:p>
    <w:p w:rsidR="008652D3" w:rsidRPr="0006663F" w:rsidRDefault="008652D3" w:rsidP="0006663F">
      <w:pPr>
        <w:pStyle w:val="ConsPlusNormal"/>
        <w:ind w:firstLine="540"/>
        <w:jc w:val="both"/>
        <w:rPr>
          <w:rFonts w:ascii="Times New Roman" w:hAnsi="Times New Roman" w:cs="Times New Roman"/>
          <w:spacing w:val="-4"/>
          <w:sz w:val="28"/>
          <w:szCs w:val="28"/>
        </w:rPr>
      </w:pPr>
      <w:r w:rsidRPr="0006663F">
        <w:rPr>
          <w:rFonts w:ascii="Times New Roman" w:hAnsi="Times New Roman" w:cs="Times New Roman"/>
          <w:spacing w:val="-4"/>
          <w:sz w:val="28"/>
          <w:szCs w:val="28"/>
        </w:rPr>
        <w:t>Формат числового значения указывается в виде N(</w:t>
      </w:r>
      <w:proofErr w:type="spellStart"/>
      <w:r w:rsidRPr="0006663F">
        <w:rPr>
          <w:rFonts w:ascii="Times New Roman" w:hAnsi="Times New Roman" w:cs="Times New Roman"/>
          <w:spacing w:val="-4"/>
          <w:sz w:val="28"/>
          <w:szCs w:val="28"/>
        </w:rPr>
        <w:t>m.к</w:t>
      </w:r>
      <w:proofErr w:type="spellEnd"/>
      <w:r w:rsidRPr="0006663F">
        <w:rPr>
          <w:rFonts w:ascii="Times New Roman" w:hAnsi="Times New Roman" w:cs="Times New Roman"/>
          <w:spacing w:val="-4"/>
          <w:sz w:val="28"/>
          <w:szCs w:val="28"/>
        </w:rP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(число целое), то формат числового значения имеет вид N(m).</w:t>
      </w:r>
    </w:p>
    <w:p w:rsidR="008652D3" w:rsidRPr="0006663F" w:rsidRDefault="008652D3" w:rsidP="0006663F">
      <w:pPr>
        <w:pStyle w:val="ConsPlusNormal"/>
        <w:ind w:firstLine="540"/>
        <w:jc w:val="both"/>
        <w:rPr>
          <w:rFonts w:ascii="Times New Roman" w:hAnsi="Times New Roman" w:cs="Times New Roman"/>
          <w:sz w:val="28"/>
          <w:szCs w:val="28"/>
        </w:rPr>
      </w:pPr>
      <w:r w:rsidRPr="0006663F">
        <w:rPr>
          <w:rFonts w:ascii="Times New Roman" w:hAnsi="Times New Roman" w:cs="Times New Roman"/>
          <w:sz w:val="28"/>
          <w:szCs w:val="28"/>
        </w:rPr>
        <w:t xml:space="preserve">Для простых элементов, являющихся базовыми в XML (определенными в http://www.w3.org/TR/xmlschema-0), например, элемент с типом </w:t>
      </w:r>
      <w:r w:rsidR="0006663F">
        <w:rPr>
          <w:rFonts w:ascii="Times New Roman" w:hAnsi="Times New Roman" w:cs="Times New Roman"/>
          <w:sz w:val="28"/>
          <w:szCs w:val="28"/>
        </w:rPr>
        <w:t>«</w:t>
      </w:r>
      <w:proofErr w:type="spellStart"/>
      <w:r w:rsidRPr="0006663F">
        <w:rPr>
          <w:rFonts w:ascii="Times New Roman" w:hAnsi="Times New Roman" w:cs="Times New Roman"/>
          <w:sz w:val="28"/>
          <w:szCs w:val="28"/>
        </w:rPr>
        <w:t>date</w:t>
      </w:r>
      <w:proofErr w:type="spellEnd"/>
      <w:r w:rsidR="0006663F">
        <w:rPr>
          <w:rFonts w:ascii="Times New Roman" w:hAnsi="Times New Roman" w:cs="Times New Roman"/>
          <w:sz w:val="28"/>
          <w:szCs w:val="28"/>
        </w:rPr>
        <w:t>»</w:t>
      </w:r>
      <w:r w:rsidRPr="0006663F">
        <w:rPr>
          <w:rFonts w:ascii="Times New Roman" w:hAnsi="Times New Roman" w:cs="Times New Roman"/>
          <w:sz w:val="28"/>
          <w:szCs w:val="28"/>
        </w:rPr>
        <w:t xml:space="preserve">, поле </w:t>
      </w:r>
      <w:r w:rsidR="0006663F">
        <w:rPr>
          <w:rFonts w:ascii="Times New Roman" w:hAnsi="Times New Roman" w:cs="Times New Roman"/>
          <w:sz w:val="28"/>
          <w:szCs w:val="28"/>
        </w:rPr>
        <w:t>«</w:t>
      </w:r>
      <w:r w:rsidRPr="0006663F">
        <w:rPr>
          <w:rFonts w:ascii="Times New Roman" w:hAnsi="Times New Roman" w:cs="Times New Roman"/>
          <w:sz w:val="28"/>
          <w:szCs w:val="28"/>
        </w:rPr>
        <w:t>Формат элемента</w:t>
      </w:r>
      <w:r w:rsidR="0006663F">
        <w:rPr>
          <w:rFonts w:ascii="Times New Roman" w:hAnsi="Times New Roman" w:cs="Times New Roman"/>
          <w:sz w:val="28"/>
          <w:szCs w:val="28"/>
        </w:rPr>
        <w:t>»</w:t>
      </w:r>
      <w:r w:rsidRPr="0006663F">
        <w:rPr>
          <w:rFonts w:ascii="Times New Roman" w:hAnsi="Times New Roman" w:cs="Times New Roman"/>
          <w:sz w:val="28"/>
          <w:szCs w:val="28"/>
        </w:rPr>
        <w:t xml:space="preserve"> не заполняется. Для таких элементов в поле </w:t>
      </w:r>
      <w:r w:rsidR="0006663F">
        <w:rPr>
          <w:rFonts w:ascii="Times New Roman" w:hAnsi="Times New Roman" w:cs="Times New Roman"/>
          <w:sz w:val="28"/>
          <w:szCs w:val="28"/>
        </w:rPr>
        <w:t>«</w:t>
      </w:r>
      <w:r w:rsidRPr="0006663F">
        <w:rPr>
          <w:rFonts w:ascii="Times New Roman" w:hAnsi="Times New Roman" w:cs="Times New Roman"/>
          <w:sz w:val="28"/>
          <w:szCs w:val="28"/>
        </w:rPr>
        <w:t>Дополнительная информация</w:t>
      </w:r>
      <w:r w:rsidR="0006663F">
        <w:rPr>
          <w:rFonts w:ascii="Times New Roman" w:hAnsi="Times New Roman" w:cs="Times New Roman"/>
          <w:sz w:val="28"/>
          <w:szCs w:val="28"/>
        </w:rPr>
        <w:t>»</w:t>
      </w:r>
      <w:r w:rsidRPr="0006663F">
        <w:rPr>
          <w:rFonts w:ascii="Times New Roman" w:hAnsi="Times New Roman" w:cs="Times New Roman"/>
          <w:sz w:val="28"/>
          <w:szCs w:val="28"/>
        </w:rPr>
        <w:t xml:space="preserve"> указывается тип базового элемента.</w:t>
      </w:r>
    </w:p>
    <w:p w:rsidR="008652D3" w:rsidRPr="0006663F" w:rsidRDefault="008652D3" w:rsidP="0006663F">
      <w:pPr>
        <w:pStyle w:val="ConsPlusNormal"/>
        <w:ind w:firstLine="540"/>
        <w:jc w:val="both"/>
        <w:rPr>
          <w:rFonts w:ascii="Times New Roman" w:hAnsi="Times New Roman" w:cs="Times New Roman"/>
          <w:spacing w:val="-4"/>
          <w:sz w:val="28"/>
          <w:szCs w:val="28"/>
        </w:rPr>
      </w:pPr>
      <w:r w:rsidRPr="0006663F">
        <w:rPr>
          <w:rFonts w:ascii="Times New Roman" w:hAnsi="Times New Roman" w:cs="Times New Roman"/>
          <w:spacing w:val="-4"/>
          <w:sz w:val="28"/>
          <w:szCs w:val="28"/>
        </w:rPr>
        <w:t xml:space="preserve">Признак обязательности элемента определяет обязательность присутствия элемента (совокупности наименования элемента и его значения) в файле протокола. Признак обязательности элемента может принимать следующие значения: </w:t>
      </w:r>
      <w:r w:rsidR="0006663F">
        <w:rPr>
          <w:rFonts w:ascii="Times New Roman" w:hAnsi="Times New Roman" w:cs="Times New Roman"/>
          <w:spacing w:val="-4"/>
          <w:sz w:val="28"/>
          <w:szCs w:val="28"/>
        </w:rPr>
        <w:t>«</w:t>
      </w:r>
      <w:r w:rsidRPr="0006663F">
        <w:rPr>
          <w:rFonts w:ascii="Times New Roman" w:hAnsi="Times New Roman" w:cs="Times New Roman"/>
          <w:spacing w:val="-4"/>
          <w:sz w:val="28"/>
          <w:szCs w:val="28"/>
        </w:rPr>
        <w:t>О</w:t>
      </w:r>
      <w:r w:rsidR="0006663F">
        <w:rPr>
          <w:rFonts w:ascii="Times New Roman" w:hAnsi="Times New Roman" w:cs="Times New Roman"/>
          <w:spacing w:val="-4"/>
          <w:sz w:val="28"/>
          <w:szCs w:val="28"/>
        </w:rPr>
        <w:t>»</w:t>
      </w:r>
      <w:r w:rsidRPr="0006663F">
        <w:rPr>
          <w:rFonts w:ascii="Times New Roman" w:hAnsi="Times New Roman" w:cs="Times New Roman"/>
          <w:spacing w:val="-4"/>
          <w:sz w:val="28"/>
          <w:szCs w:val="28"/>
        </w:rPr>
        <w:t xml:space="preserve"> - наличие элемента в файле протокола обязательно; </w:t>
      </w:r>
      <w:r w:rsidR="0006663F">
        <w:rPr>
          <w:rFonts w:ascii="Times New Roman" w:hAnsi="Times New Roman" w:cs="Times New Roman"/>
          <w:spacing w:val="-4"/>
          <w:sz w:val="28"/>
          <w:szCs w:val="28"/>
        </w:rPr>
        <w:t>«</w:t>
      </w:r>
      <w:r w:rsidRPr="0006663F">
        <w:rPr>
          <w:rFonts w:ascii="Times New Roman" w:hAnsi="Times New Roman" w:cs="Times New Roman"/>
          <w:spacing w:val="-4"/>
          <w:sz w:val="28"/>
          <w:szCs w:val="28"/>
        </w:rPr>
        <w:t>Н</w:t>
      </w:r>
      <w:r w:rsidR="0006663F">
        <w:rPr>
          <w:rFonts w:ascii="Times New Roman" w:hAnsi="Times New Roman" w:cs="Times New Roman"/>
          <w:spacing w:val="-4"/>
          <w:sz w:val="28"/>
          <w:szCs w:val="28"/>
        </w:rPr>
        <w:t>»</w:t>
      </w:r>
      <w:r w:rsidRPr="0006663F">
        <w:rPr>
          <w:rFonts w:ascii="Times New Roman" w:hAnsi="Times New Roman" w:cs="Times New Roman"/>
          <w:spacing w:val="-4"/>
          <w:sz w:val="28"/>
          <w:szCs w:val="28"/>
        </w:rPr>
        <w:t xml:space="preserve"> - присутствие элемента в файле протокола необязательно, т.е.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w:t>
      </w:r>
      <w:r w:rsidR="0006663F">
        <w:rPr>
          <w:rFonts w:ascii="Times New Roman" w:hAnsi="Times New Roman" w:cs="Times New Roman"/>
          <w:spacing w:val="-4"/>
          <w:sz w:val="28"/>
          <w:szCs w:val="28"/>
        </w:rPr>
        <w:t>«</w:t>
      </w:r>
      <w:r w:rsidRPr="0006663F">
        <w:rPr>
          <w:rFonts w:ascii="Times New Roman" w:hAnsi="Times New Roman" w:cs="Times New Roman"/>
          <w:spacing w:val="-4"/>
          <w:sz w:val="28"/>
          <w:szCs w:val="28"/>
        </w:rPr>
        <w:t>К</w:t>
      </w:r>
      <w:r w:rsidR="0006663F">
        <w:rPr>
          <w:rFonts w:ascii="Times New Roman" w:hAnsi="Times New Roman" w:cs="Times New Roman"/>
          <w:spacing w:val="-4"/>
          <w:sz w:val="28"/>
          <w:szCs w:val="28"/>
        </w:rPr>
        <w:t>»</w:t>
      </w:r>
      <w:r w:rsidRPr="0006663F">
        <w:rPr>
          <w:rFonts w:ascii="Times New Roman" w:hAnsi="Times New Roman" w:cs="Times New Roman"/>
          <w:spacing w:val="-4"/>
          <w:sz w:val="28"/>
          <w:szCs w:val="28"/>
        </w:rPr>
        <w:t xml:space="preserve">. Например, </w:t>
      </w:r>
      <w:r w:rsidR="0006663F">
        <w:rPr>
          <w:rFonts w:ascii="Times New Roman" w:hAnsi="Times New Roman" w:cs="Times New Roman"/>
          <w:spacing w:val="-4"/>
          <w:sz w:val="28"/>
          <w:szCs w:val="28"/>
        </w:rPr>
        <w:t>«</w:t>
      </w:r>
      <w:r w:rsidRPr="0006663F">
        <w:rPr>
          <w:rFonts w:ascii="Times New Roman" w:hAnsi="Times New Roman" w:cs="Times New Roman"/>
          <w:spacing w:val="-4"/>
          <w:sz w:val="28"/>
          <w:szCs w:val="28"/>
        </w:rPr>
        <w:t>ОК</w:t>
      </w:r>
      <w:r w:rsidR="0006663F">
        <w:rPr>
          <w:rFonts w:ascii="Times New Roman" w:hAnsi="Times New Roman" w:cs="Times New Roman"/>
          <w:spacing w:val="-4"/>
          <w:sz w:val="28"/>
          <w:szCs w:val="28"/>
        </w:rPr>
        <w:t>»</w:t>
      </w:r>
      <w:r w:rsidRPr="0006663F">
        <w:rPr>
          <w:rFonts w:ascii="Times New Roman" w:hAnsi="Times New Roman" w:cs="Times New Roman"/>
          <w:spacing w:val="-4"/>
          <w:sz w:val="28"/>
          <w:szCs w:val="28"/>
        </w:rPr>
        <w:t xml:space="preserve">. В случае если количество реализаций элемента может быть более одной, то признак обязательности элемента дополняется символом </w:t>
      </w:r>
      <w:r w:rsidR="0006663F">
        <w:rPr>
          <w:rFonts w:ascii="Times New Roman" w:hAnsi="Times New Roman" w:cs="Times New Roman"/>
          <w:spacing w:val="-4"/>
          <w:sz w:val="28"/>
          <w:szCs w:val="28"/>
        </w:rPr>
        <w:t>«</w:t>
      </w:r>
      <w:r w:rsidRPr="0006663F">
        <w:rPr>
          <w:rFonts w:ascii="Times New Roman" w:hAnsi="Times New Roman" w:cs="Times New Roman"/>
          <w:spacing w:val="-4"/>
          <w:sz w:val="28"/>
          <w:szCs w:val="28"/>
        </w:rPr>
        <w:t>М</w:t>
      </w:r>
      <w:r w:rsidR="0006663F">
        <w:rPr>
          <w:rFonts w:ascii="Times New Roman" w:hAnsi="Times New Roman" w:cs="Times New Roman"/>
          <w:spacing w:val="-4"/>
          <w:sz w:val="28"/>
          <w:szCs w:val="28"/>
        </w:rPr>
        <w:t>»</w:t>
      </w:r>
      <w:r w:rsidRPr="0006663F">
        <w:rPr>
          <w:rFonts w:ascii="Times New Roman" w:hAnsi="Times New Roman" w:cs="Times New Roman"/>
          <w:spacing w:val="-4"/>
          <w:sz w:val="28"/>
          <w:szCs w:val="28"/>
        </w:rPr>
        <w:t xml:space="preserve">. Например, </w:t>
      </w:r>
      <w:r w:rsidR="0006663F">
        <w:rPr>
          <w:rFonts w:ascii="Times New Roman" w:hAnsi="Times New Roman" w:cs="Times New Roman"/>
          <w:spacing w:val="-4"/>
          <w:sz w:val="28"/>
          <w:szCs w:val="28"/>
        </w:rPr>
        <w:t>«</w:t>
      </w:r>
      <w:r w:rsidRPr="0006663F">
        <w:rPr>
          <w:rFonts w:ascii="Times New Roman" w:hAnsi="Times New Roman" w:cs="Times New Roman"/>
          <w:spacing w:val="-4"/>
          <w:sz w:val="28"/>
          <w:szCs w:val="28"/>
        </w:rPr>
        <w:t>НМ</w:t>
      </w:r>
      <w:r w:rsidR="0006663F">
        <w:rPr>
          <w:rFonts w:ascii="Times New Roman" w:hAnsi="Times New Roman" w:cs="Times New Roman"/>
          <w:spacing w:val="-4"/>
          <w:sz w:val="28"/>
          <w:szCs w:val="28"/>
        </w:rPr>
        <w:t>»</w:t>
      </w:r>
      <w:r w:rsidRPr="0006663F">
        <w:rPr>
          <w:rFonts w:ascii="Times New Roman" w:hAnsi="Times New Roman" w:cs="Times New Roman"/>
          <w:spacing w:val="-4"/>
          <w:sz w:val="28"/>
          <w:szCs w:val="28"/>
        </w:rPr>
        <w:t>.</w:t>
      </w:r>
    </w:p>
    <w:p w:rsidR="008652D3" w:rsidRPr="0006663F" w:rsidRDefault="008652D3" w:rsidP="0006663F">
      <w:pPr>
        <w:pStyle w:val="ConsPlusNormal"/>
        <w:ind w:firstLine="540"/>
        <w:jc w:val="both"/>
        <w:rPr>
          <w:rFonts w:ascii="Times New Roman" w:hAnsi="Times New Roman" w:cs="Times New Roman"/>
          <w:sz w:val="28"/>
          <w:szCs w:val="28"/>
        </w:rPr>
      </w:pPr>
      <w:r w:rsidRPr="0006663F">
        <w:rPr>
          <w:rFonts w:ascii="Times New Roman" w:hAnsi="Times New Roman" w:cs="Times New Roman"/>
          <w:sz w:val="28"/>
          <w:szCs w:val="28"/>
        </w:rPr>
        <w:t xml:space="preserve">К вышеперечисленным признакам обязательности элемента может добавляться значение </w:t>
      </w:r>
      <w:r w:rsidR="0006663F">
        <w:rPr>
          <w:rFonts w:ascii="Times New Roman" w:hAnsi="Times New Roman" w:cs="Times New Roman"/>
          <w:sz w:val="28"/>
          <w:szCs w:val="28"/>
        </w:rPr>
        <w:t>«</w:t>
      </w:r>
      <w:r w:rsidRPr="0006663F">
        <w:rPr>
          <w:rFonts w:ascii="Times New Roman" w:hAnsi="Times New Roman" w:cs="Times New Roman"/>
          <w:sz w:val="28"/>
          <w:szCs w:val="28"/>
        </w:rPr>
        <w:t>У</w:t>
      </w:r>
      <w:r w:rsidR="0006663F">
        <w:rPr>
          <w:rFonts w:ascii="Times New Roman" w:hAnsi="Times New Roman" w:cs="Times New Roman"/>
          <w:sz w:val="28"/>
          <w:szCs w:val="28"/>
        </w:rPr>
        <w:t>»</w:t>
      </w:r>
      <w:r w:rsidRPr="0006663F">
        <w:rPr>
          <w:rFonts w:ascii="Times New Roman" w:hAnsi="Times New Roman" w:cs="Times New Roman"/>
          <w:sz w:val="28"/>
          <w:szCs w:val="28"/>
        </w:rPr>
        <w:t xml:space="preserve"> в случае описания в XSD схеме условий, предъявляемых к элементу в файле протокола, описанных в графе </w:t>
      </w:r>
      <w:r w:rsidR="0006663F">
        <w:rPr>
          <w:rFonts w:ascii="Times New Roman" w:hAnsi="Times New Roman" w:cs="Times New Roman"/>
          <w:sz w:val="28"/>
          <w:szCs w:val="28"/>
        </w:rPr>
        <w:t>«</w:t>
      </w:r>
      <w:r w:rsidRPr="0006663F">
        <w:rPr>
          <w:rFonts w:ascii="Times New Roman" w:hAnsi="Times New Roman" w:cs="Times New Roman"/>
          <w:sz w:val="28"/>
          <w:szCs w:val="28"/>
        </w:rPr>
        <w:t>Дополнительная информация</w:t>
      </w:r>
      <w:r w:rsidR="0006663F">
        <w:rPr>
          <w:rFonts w:ascii="Times New Roman" w:hAnsi="Times New Roman" w:cs="Times New Roman"/>
          <w:sz w:val="28"/>
          <w:szCs w:val="28"/>
        </w:rPr>
        <w:t>»</w:t>
      </w:r>
      <w:r w:rsidRPr="0006663F">
        <w:rPr>
          <w:rFonts w:ascii="Times New Roman" w:hAnsi="Times New Roman" w:cs="Times New Roman"/>
          <w:sz w:val="28"/>
          <w:szCs w:val="28"/>
        </w:rPr>
        <w:t xml:space="preserve">. Например, </w:t>
      </w:r>
      <w:r w:rsidR="0006663F">
        <w:rPr>
          <w:rFonts w:ascii="Times New Roman" w:hAnsi="Times New Roman" w:cs="Times New Roman"/>
          <w:sz w:val="28"/>
          <w:szCs w:val="28"/>
        </w:rPr>
        <w:t>«</w:t>
      </w:r>
      <w:r w:rsidRPr="0006663F">
        <w:rPr>
          <w:rFonts w:ascii="Times New Roman" w:hAnsi="Times New Roman" w:cs="Times New Roman"/>
          <w:sz w:val="28"/>
          <w:szCs w:val="28"/>
        </w:rPr>
        <w:t>НУ</w:t>
      </w:r>
      <w:r w:rsidR="0006663F">
        <w:rPr>
          <w:rFonts w:ascii="Times New Roman" w:hAnsi="Times New Roman" w:cs="Times New Roman"/>
          <w:sz w:val="28"/>
          <w:szCs w:val="28"/>
        </w:rPr>
        <w:t>»</w:t>
      </w:r>
      <w:r w:rsidRPr="0006663F">
        <w:rPr>
          <w:rFonts w:ascii="Times New Roman" w:hAnsi="Times New Roman" w:cs="Times New Roman"/>
          <w:sz w:val="28"/>
          <w:szCs w:val="28"/>
        </w:rPr>
        <w:t>.</w:t>
      </w:r>
    </w:p>
    <w:p w:rsidR="008652D3" w:rsidRPr="0006663F" w:rsidRDefault="008652D3" w:rsidP="0006663F">
      <w:pPr>
        <w:pStyle w:val="ConsPlusNormal"/>
        <w:ind w:firstLine="540"/>
        <w:jc w:val="both"/>
        <w:rPr>
          <w:rFonts w:ascii="Times New Roman" w:hAnsi="Times New Roman" w:cs="Times New Roman"/>
          <w:sz w:val="28"/>
          <w:szCs w:val="28"/>
        </w:rPr>
      </w:pPr>
      <w:r w:rsidRPr="0006663F">
        <w:rPr>
          <w:rFonts w:ascii="Times New Roman" w:hAnsi="Times New Roman" w:cs="Times New Roman"/>
          <w:sz w:val="28"/>
          <w:szCs w:val="28"/>
        </w:rPr>
        <w:t>Дополнительная информация содержит, при необходимости, требования к элементу файла протокола,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8652D3" w:rsidRDefault="008652D3">
      <w:pPr>
        <w:pStyle w:val="ConsPlusNormal"/>
        <w:jc w:val="both"/>
      </w:pPr>
    </w:p>
    <w:p w:rsidR="008652D3" w:rsidRDefault="008652D3">
      <w:pPr>
        <w:pStyle w:val="ConsPlusNonformat"/>
        <w:jc w:val="both"/>
      </w:pPr>
      <w:r>
        <w:rPr>
          <w:sz w:val="14"/>
        </w:rPr>
        <w:t xml:space="preserve">                   ┌─────────────┐</w:t>
      </w:r>
    </w:p>
    <w:p w:rsidR="008652D3" w:rsidRDefault="008652D3">
      <w:pPr>
        <w:pStyle w:val="ConsPlusNonformat"/>
        <w:jc w:val="both"/>
      </w:pPr>
      <w:r>
        <w:rPr>
          <w:sz w:val="14"/>
        </w:rPr>
        <w:t xml:space="preserve">                   │┌─┐          │</w:t>
      </w:r>
    </w:p>
    <w:p w:rsidR="008652D3" w:rsidRDefault="008652D3">
      <w:pPr>
        <w:pStyle w:val="ConsPlusNonformat"/>
        <w:jc w:val="both"/>
      </w:pPr>
      <w:r>
        <w:rPr>
          <w:sz w:val="14"/>
        </w:rPr>
        <w:t xml:space="preserve">                   ││-│</w:t>
      </w:r>
      <w:proofErr w:type="spellStart"/>
      <w:r>
        <w:rPr>
          <w:sz w:val="14"/>
        </w:rPr>
        <w:t>attributes</w:t>
      </w:r>
      <w:proofErr w:type="spellEnd"/>
      <w:r>
        <w:rPr>
          <w:sz w:val="14"/>
        </w:rPr>
        <w:t>│</w:t>
      </w:r>
    </w:p>
    <w:p w:rsidR="008652D3" w:rsidRDefault="008652D3">
      <w:pPr>
        <w:pStyle w:val="ConsPlusNonformat"/>
        <w:jc w:val="both"/>
      </w:pPr>
      <w:r>
        <w:rPr>
          <w:sz w:val="14"/>
        </w:rPr>
        <w:t xml:space="preserve">                   │└─┘          └─┐</w:t>
      </w:r>
    </w:p>
    <w:p w:rsidR="008652D3" w:rsidRDefault="008652D3">
      <w:pPr>
        <w:pStyle w:val="ConsPlusNonformat"/>
        <w:jc w:val="both"/>
      </w:pPr>
      <w:r>
        <w:rPr>
          <w:sz w:val="14"/>
        </w:rPr>
        <w:t xml:space="preserve">                   │ ┌──────┐      │</w:t>
      </w:r>
    </w:p>
    <w:p w:rsidR="008652D3" w:rsidRDefault="008652D3">
      <w:pPr>
        <w:pStyle w:val="ConsPlusNonformat"/>
        <w:jc w:val="both"/>
      </w:pPr>
      <w:r>
        <w:rPr>
          <w:sz w:val="14"/>
        </w:rPr>
        <w:t xml:space="preserve">                   │ │</w:t>
      </w:r>
      <w:proofErr w:type="spellStart"/>
      <w:r>
        <w:rPr>
          <w:sz w:val="14"/>
        </w:rPr>
        <w:t>ИдФайл</w:t>
      </w:r>
      <w:proofErr w:type="spellEnd"/>
      <w:r>
        <w:rPr>
          <w:sz w:val="14"/>
        </w:rPr>
        <w:t>│      │</w:t>
      </w:r>
    </w:p>
    <w:p w:rsidR="008652D3" w:rsidRDefault="008652D3">
      <w:pPr>
        <w:pStyle w:val="ConsPlusNonformat"/>
        <w:jc w:val="both"/>
      </w:pPr>
      <w:r>
        <w:rPr>
          <w:sz w:val="14"/>
        </w:rPr>
        <w:t xml:space="preserve">                  ┌┤ └──────┘      │</w:t>
      </w:r>
    </w:p>
    <w:p w:rsidR="008652D3" w:rsidRDefault="008652D3">
      <w:pPr>
        <w:pStyle w:val="ConsPlusNonformat"/>
        <w:jc w:val="both"/>
      </w:pPr>
      <w:r>
        <w:rPr>
          <w:sz w:val="14"/>
        </w:rPr>
        <w:t xml:space="preserve">                  ││ Идентификатор │</w:t>
      </w:r>
    </w:p>
    <w:p w:rsidR="008652D3" w:rsidRDefault="008652D3">
      <w:pPr>
        <w:pStyle w:val="ConsPlusNonformat"/>
        <w:jc w:val="both"/>
      </w:pPr>
      <w:r>
        <w:rPr>
          <w:sz w:val="14"/>
        </w:rPr>
        <w:t xml:space="preserve">                  ││ файла         │</w:t>
      </w:r>
    </w:p>
    <w:p w:rsidR="008652D3" w:rsidRDefault="008652D3">
      <w:pPr>
        <w:pStyle w:val="ConsPlusNonformat"/>
        <w:jc w:val="both"/>
      </w:pPr>
      <w:r>
        <w:rPr>
          <w:sz w:val="14"/>
        </w:rPr>
        <w:t xml:space="preserve">                  ││ ┌────────┐    │</w:t>
      </w:r>
    </w:p>
    <w:p w:rsidR="008652D3" w:rsidRDefault="008652D3">
      <w:pPr>
        <w:pStyle w:val="ConsPlusNonformat"/>
        <w:jc w:val="both"/>
      </w:pPr>
      <w:r>
        <w:rPr>
          <w:sz w:val="14"/>
        </w:rPr>
        <w:t xml:space="preserve">                  ││ │</w:t>
      </w:r>
      <w:proofErr w:type="spellStart"/>
      <w:r>
        <w:rPr>
          <w:sz w:val="14"/>
        </w:rPr>
        <w:t>ВерсФорм</w:t>
      </w:r>
      <w:proofErr w:type="spellEnd"/>
      <w:r>
        <w:rPr>
          <w:sz w:val="14"/>
        </w:rPr>
        <w:t>│    │</w:t>
      </w:r>
    </w:p>
    <w:p w:rsidR="008652D3" w:rsidRDefault="008652D3">
      <w:pPr>
        <w:pStyle w:val="ConsPlusNonformat"/>
        <w:jc w:val="both"/>
      </w:pPr>
      <w:r>
        <w:rPr>
          <w:sz w:val="14"/>
        </w:rPr>
        <w:t xml:space="preserve">                  ││ └────────┘    │</w:t>
      </w:r>
    </w:p>
    <w:p w:rsidR="008652D3" w:rsidRDefault="008652D3">
      <w:pPr>
        <w:pStyle w:val="ConsPlusNonformat"/>
        <w:jc w:val="both"/>
      </w:pPr>
      <w:r>
        <w:rPr>
          <w:sz w:val="14"/>
        </w:rPr>
        <w:t xml:space="preserve">                  ││ Версия формата│</w:t>
      </w:r>
    </w:p>
    <w:p w:rsidR="008652D3" w:rsidRDefault="008652D3">
      <w:pPr>
        <w:pStyle w:val="ConsPlusNonformat"/>
        <w:jc w:val="both"/>
      </w:pPr>
      <w:r>
        <w:rPr>
          <w:sz w:val="14"/>
        </w:rPr>
        <w:t xml:space="preserve">                  ││ ┌──────┐      │</w:t>
      </w:r>
    </w:p>
    <w:p w:rsidR="008652D3" w:rsidRDefault="008652D3">
      <w:pPr>
        <w:pStyle w:val="ConsPlusNonformat"/>
        <w:jc w:val="both"/>
      </w:pPr>
      <w:r>
        <w:rPr>
          <w:sz w:val="14"/>
        </w:rPr>
        <w:t xml:space="preserve">                  ││ │</w:t>
      </w:r>
      <w:proofErr w:type="spellStart"/>
      <w:r>
        <w:rPr>
          <w:sz w:val="14"/>
        </w:rPr>
        <w:t>ТипИнф</w:t>
      </w:r>
      <w:proofErr w:type="spellEnd"/>
      <w:r>
        <w:rPr>
          <w:sz w:val="14"/>
        </w:rPr>
        <w:t>│      │</w:t>
      </w:r>
    </w:p>
    <w:p w:rsidR="008652D3" w:rsidRDefault="008652D3">
      <w:pPr>
        <w:pStyle w:val="ConsPlusNonformat"/>
        <w:jc w:val="both"/>
      </w:pPr>
      <w:r>
        <w:rPr>
          <w:sz w:val="14"/>
        </w:rPr>
        <w:t xml:space="preserve">                  ││ └──────┘      │</w:t>
      </w:r>
    </w:p>
    <w:p w:rsidR="008652D3" w:rsidRDefault="008652D3">
      <w:pPr>
        <w:pStyle w:val="ConsPlusNonformat"/>
        <w:jc w:val="both"/>
      </w:pPr>
      <w:r>
        <w:rPr>
          <w:sz w:val="14"/>
        </w:rPr>
        <w:t xml:space="preserve">                  ││ Тип информации│</w:t>
      </w:r>
    </w:p>
    <w:p w:rsidR="008652D3" w:rsidRDefault="008652D3">
      <w:pPr>
        <w:pStyle w:val="ConsPlusNonformat"/>
        <w:jc w:val="both"/>
      </w:pPr>
      <w:r>
        <w:rPr>
          <w:sz w:val="14"/>
        </w:rPr>
        <w:t xml:space="preserve">                  ││ ┌ ─ ─ ─ ─┐    │</w:t>
      </w:r>
    </w:p>
    <w:p w:rsidR="008652D3" w:rsidRDefault="008652D3">
      <w:pPr>
        <w:pStyle w:val="ConsPlusNonformat"/>
        <w:jc w:val="both"/>
      </w:pPr>
      <w:r>
        <w:rPr>
          <w:sz w:val="14"/>
        </w:rPr>
        <w:t xml:space="preserve">                  ││  </w:t>
      </w:r>
      <w:proofErr w:type="spellStart"/>
      <w:r>
        <w:rPr>
          <w:sz w:val="14"/>
        </w:rPr>
        <w:t>ВерсПрог</w:t>
      </w:r>
      <w:proofErr w:type="spellEnd"/>
      <w:r>
        <w:rPr>
          <w:sz w:val="14"/>
        </w:rPr>
        <w:t xml:space="preserve">     │</w:t>
      </w:r>
    </w:p>
    <w:p w:rsidR="008652D3" w:rsidRDefault="008652D3">
      <w:pPr>
        <w:pStyle w:val="ConsPlusNonformat"/>
        <w:jc w:val="both"/>
      </w:pPr>
      <w:r>
        <w:rPr>
          <w:sz w:val="14"/>
        </w:rPr>
        <w:t xml:space="preserve">                  ││ └─ ─ ─ ─ ┘    │</w:t>
      </w:r>
    </w:p>
    <w:p w:rsidR="008652D3" w:rsidRDefault="008652D3">
      <w:pPr>
        <w:pStyle w:val="ConsPlusNonformat"/>
        <w:jc w:val="both"/>
      </w:pPr>
      <w:r>
        <w:rPr>
          <w:sz w:val="14"/>
        </w:rPr>
        <w:t xml:space="preserve">                  ││ Версия        │</w:t>
      </w:r>
    </w:p>
    <w:p w:rsidR="008652D3" w:rsidRDefault="008652D3">
      <w:pPr>
        <w:pStyle w:val="ConsPlusNonformat"/>
        <w:jc w:val="both"/>
      </w:pPr>
      <w:r>
        <w:rPr>
          <w:sz w:val="14"/>
        </w:rPr>
        <w:t xml:space="preserve">                  ││ передающей    │</w:t>
      </w:r>
    </w:p>
    <w:p w:rsidR="008652D3" w:rsidRDefault="008652D3">
      <w:pPr>
        <w:pStyle w:val="ConsPlusNonformat"/>
        <w:jc w:val="both"/>
      </w:pPr>
      <w:r>
        <w:rPr>
          <w:sz w:val="14"/>
        </w:rPr>
        <w:t xml:space="preserve">                  ││ программы     │</w:t>
      </w:r>
    </w:p>
    <w:p w:rsidR="008652D3" w:rsidRDefault="008652D3">
      <w:pPr>
        <w:pStyle w:val="ConsPlusNonformat"/>
        <w:jc w:val="both"/>
      </w:pPr>
      <w:r>
        <w:rPr>
          <w:sz w:val="14"/>
        </w:rPr>
        <w:t xml:space="preserve">                  ││ ┌──────┐      │</w:t>
      </w:r>
    </w:p>
    <w:p w:rsidR="008652D3" w:rsidRDefault="008652D3">
      <w:pPr>
        <w:pStyle w:val="ConsPlusNonformat"/>
        <w:jc w:val="both"/>
      </w:pPr>
      <w:r>
        <w:rPr>
          <w:sz w:val="14"/>
        </w:rPr>
        <w:t xml:space="preserve">                  ││ │</w:t>
      </w:r>
      <w:proofErr w:type="spellStart"/>
      <w:r>
        <w:rPr>
          <w:sz w:val="14"/>
        </w:rPr>
        <w:t>КолДок</w:t>
      </w:r>
      <w:proofErr w:type="spellEnd"/>
      <w:r>
        <w:rPr>
          <w:sz w:val="14"/>
        </w:rPr>
        <w:t>│      │</w:t>
      </w:r>
    </w:p>
    <w:p w:rsidR="008652D3" w:rsidRDefault="008652D3">
      <w:pPr>
        <w:pStyle w:val="ConsPlusNonformat"/>
        <w:jc w:val="both"/>
      </w:pPr>
      <w:r>
        <w:rPr>
          <w:sz w:val="14"/>
        </w:rPr>
        <w:t>┌───────┐         ││ └──────┘      │</w:t>
      </w:r>
    </w:p>
    <w:p w:rsidR="008652D3" w:rsidRDefault="008652D3">
      <w:pPr>
        <w:pStyle w:val="ConsPlusNonformat"/>
        <w:jc w:val="both"/>
      </w:pPr>
      <w:r>
        <w:rPr>
          <w:sz w:val="14"/>
        </w:rPr>
        <w:t>│      ┌┴┐        ││ Количество    │</w:t>
      </w:r>
    </w:p>
    <w:p w:rsidR="008652D3" w:rsidRDefault="008652D3">
      <w:pPr>
        <w:pStyle w:val="ConsPlusNonformat"/>
        <w:jc w:val="both"/>
      </w:pPr>
      <w:r>
        <w:rPr>
          <w:sz w:val="14"/>
        </w:rPr>
        <w:t>│ Файл │-├────────┤│ документов    │</w:t>
      </w:r>
    </w:p>
    <w:p w:rsidR="008652D3" w:rsidRDefault="008652D3">
      <w:pPr>
        <w:pStyle w:val="ConsPlusNonformat"/>
        <w:jc w:val="both"/>
      </w:pPr>
      <w:r>
        <w:rPr>
          <w:sz w:val="14"/>
        </w:rPr>
        <w:t>│      └┬┘        │└───────────────┘</w:t>
      </w:r>
    </w:p>
    <w:p w:rsidR="008652D3" w:rsidRDefault="008652D3">
      <w:pPr>
        <w:pStyle w:val="ConsPlusNonformat"/>
        <w:jc w:val="both"/>
      </w:pPr>
      <w:r>
        <w:rPr>
          <w:sz w:val="14"/>
        </w:rPr>
        <w:t>└───────┘         │                        ┌─────────────┐</w:t>
      </w:r>
    </w:p>
    <w:p w:rsidR="008652D3" w:rsidRDefault="008652D3">
      <w:pPr>
        <w:pStyle w:val="ConsPlusNonformat"/>
        <w:jc w:val="both"/>
      </w:pPr>
      <w:r>
        <w:rPr>
          <w:sz w:val="14"/>
        </w:rPr>
        <w:t>Протокол обработки│                        │┌─┐          │</w:t>
      </w:r>
    </w:p>
    <w:p w:rsidR="008652D3" w:rsidRDefault="008652D3">
      <w:pPr>
        <w:pStyle w:val="ConsPlusNonformat"/>
        <w:jc w:val="both"/>
      </w:pPr>
      <w:r>
        <w:rPr>
          <w:sz w:val="14"/>
        </w:rPr>
        <w:t>файла обмена      │                       ┌┤│+│</w:t>
      </w:r>
      <w:proofErr w:type="spellStart"/>
      <w:r>
        <w:rPr>
          <w:sz w:val="14"/>
        </w:rPr>
        <w:t>attributes</w:t>
      </w:r>
      <w:proofErr w:type="spellEnd"/>
      <w:r>
        <w:rPr>
          <w:sz w:val="14"/>
        </w:rPr>
        <w:t>│</w:t>
      </w:r>
    </w:p>
    <w:p w:rsidR="008652D3" w:rsidRDefault="008652D3">
      <w:pPr>
        <w:pStyle w:val="ConsPlusNonformat"/>
        <w:jc w:val="both"/>
      </w:pPr>
      <w:r>
        <w:rPr>
          <w:sz w:val="14"/>
        </w:rPr>
        <w:t xml:space="preserve">                  │            ┌ ─ ─ ─ ┐  ││└─┘          │</w:t>
      </w:r>
    </w:p>
    <w:p w:rsidR="008652D3" w:rsidRDefault="008652D3">
      <w:pPr>
        <w:pStyle w:val="ConsPlusNonformat"/>
        <w:jc w:val="both"/>
      </w:pPr>
      <w:r>
        <w:rPr>
          <w:sz w:val="14"/>
        </w:rPr>
        <w:t xml:space="preserve">                  │                   ┌┴┐ │└─────────────┘</w:t>
      </w:r>
    </w:p>
    <w:p w:rsidR="008652D3" w:rsidRDefault="008652D3">
      <w:pPr>
        <w:pStyle w:val="ConsPlusNonformat"/>
        <w:jc w:val="both"/>
      </w:pPr>
      <w:r>
        <w:rPr>
          <w:sz w:val="14"/>
        </w:rPr>
        <w:t xml:space="preserve">                  │           ┌┤</w:t>
      </w:r>
      <w:proofErr w:type="spellStart"/>
      <w:r>
        <w:rPr>
          <w:sz w:val="14"/>
        </w:rPr>
        <w:t>ИдОтпр</w:t>
      </w:r>
      <w:proofErr w:type="spellEnd"/>
      <w:r>
        <w:rPr>
          <w:sz w:val="14"/>
        </w:rPr>
        <w:t>│-├─┤┌───────┐   ┌───────┐</w:t>
      </w:r>
    </w:p>
    <w:p w:rsidR="008652D3" w:rsidRDefault="008652D3">
      <w:pPr>
        <w:pStyle w:val="ConsPlusNonformat"/>
        <w:jc w:val="both"/>
      </w:pPr>
      <w:r>
        <w:rPr>
          <w:sz w:val="14"/>
        </w:rPr>
        <w:t xml:space="preserve">                  │                   └┬┘ ││       ├─┐ │      ┌┴┐</w:t>
      </w:r>
    </w:p>
    <w:p w:rsidR="008652D3" w:rsidRDefault="008652D3">
      <w:pPr>
        <w:pStyle w:val="ConsPlusNonformat"/>
        <w:jc w:val="both"/>
      </w:pPr>
      <w:r>
        <w:rPr>
          <w:sz w:val="14"/>
        </w:rPr>
        <w:t xml:space="preserve">                  │           │└ ─ ─ ─ ┘  └┤-.-.-.-│-├─┤</w:t>
      </w:r>
      <w:proofErr w:type="spellStart"/>
      <w:r>
        <w:rPr>
          <w:sz w:val="14"/>
        </w:rPr>
        <w:t>ФИООтв</w:t>
      </w:r>
      <w:proofErr w:type="spellEnd"/>
      <w:r>
        <w:rPr>
          <w:sz w:val="14"/>
        </w:rPr>
        <w:t>│+│</w:t>
      </w:r>
    </w:p>
    <w:p w:rsidR="008652D3" w:rsidRDefault="008652D3">
      <w:pPr>
        <w:pStyle w:val="ConsPlusNonformat"/>
        <w:jc w:val="both"/>
      </w:pPr>
      <w:r>
        <w:rPr>
          <w:sz w:val="14"/>
        </w:rPr>
        <w:t xml:space="preserve">                  │            Сведения </w:t>
      </w:r>
      <w:proofErr w:type="gramStart"/>
      <w:r>
        <w:rPr>
          <w:sz w:val="14"/>
        </w:rPr>
        <w:t>об</w:t>
      </w:r>
      <w:proofErr w:type="gramEnd"/>
      <w:r>
        <w:rPr>
          <w:sz w:val="14"/>
        </w:rPr>
        <w:t xml:space="preserve"> │       ├─┘ │      └┬┘</w:t>
      </w:r>
    </w:p>
    <w:p w:rsidR="008652D3" w:rsidRDefault="008652D3">
      <w:pPr>
        <w:pStyle w:val="ConsPlusNonformat"/>
        <w:jc w:val="both"/>
      </w:pPr>
      <w:r>
        <w:rPr>
          <w:sz w:val="14"/>
        </w:rPr>
        <w:t xml:space="preserve">                  │           │</w:t>
      </w:r>
      <w:proofErr w:type="gramStart"/>
      <w:r>
        <w:rPr>
          <w:sz w:val="14"/>
        </w:rPr>
        <w:t>отправителе</w:t>
      </w:r>
      <w:proofErr w:type="gramEnd"/>
      <w:r>
        <w:rPr>
          <w:sz w:val="14"/>
        </w:rPr>
        <w:t xml:space="preserve"> └───────┘   └───────┘</w:t>
      </w:r>
    </w:p>
    <w:p w:rsidR="008652D3" w:rsidRDefault="008652D3">
      <w:pPr>
        <w:pStyle w:val="ConsPlusNonformat"/>
        <w:jc w:val="both"/>
      </w:pPr>
      <w:r>
        <w:rPr>
          <w:sz w:val="14"/>
        </w:rPr>
        <w:t xml:space="preserve">                  │                                     Фамилия, имя,</w:t>
      </w:r>
    </w:p>
    <w:p w:rsidR="008652D3" w:rsidRDefault="008652D3">
      <w:pPr>
        <w:pStyle w:val="ConsPlusNonformat"/>
        <w:jc w:val="both"/>
      </w:pPr>
      <w:r>
        <w:rPr>
          <w:sz w:val="14"/>
        </w:rPr>
        <w:t xml:space="preserve">                  │           │                         отчество</w:t>
      </w:r>
    </w:p>
    <w:p w:rsidR="008652D3" w:rsidRDefault="008652D3">
      <w:pPr>
        <w:pStyle w:val="ConsPlusNonformat"/>
        <w:jc w:val="both"/>
      </w:pPr>
      <w:r>
        <w:rPr>
          <w:sz w:val="14"/>
        </w:rPr>
        <w:t xml:space="preserve">                  │                                     ответственного лица</w:t>
      </w:r>
    </w:p>
    <w:p w:rsidR="008652D3" w:rsidRDefault="008652D3">
      <w:pPr>
        <w:pStyle w:val="ConsPlusNonformat"/>
        <w:jc w:val="both"/>
      </w:pPr>
      <w:r>
        <w:rPr>
          <w:sz w:val="14"/>
        </w:rPr>
        <w:t xml:space="preserve">                  │           │                    ┌─────────────┐</w:t>
      </w:r>
    </w:p>
    <w:p w:rsidR="008652D3" w:rsidRDefault="008652D3">
      <w:pPr>
        <w:pStyle w:val="ConsPlusNonformat"/>
        <w:jc w:val="both"/>
      </w:pPr>
      <w:r>
        <w:rPr>
          <w:sz w:val="14"/>
        </w:rPr>
        <w:t xml:space="preserve">                  │┌───────┐                       │┌─┐          │</w:t>
      </w:r>
    </w:p>
    <w:p w:rsidR="008652D3" w:rsidRDefault="008652D3">
      <w:pPr>
        <w:pStyle w:val="ConsPlusNonformat"/>
        <w:jc w:val="both"/>
      </w:pPr>
      <w:r>
        <w:rPr>
          <w:sz w:val="14"/>
        </w:rPr>
        <w:t xml:space="preserve">                  ││       ├─┐│                    ││-│</w:t>
      </w:r>
      <w:proofErr w:type="spellStart"/>
      <w:r>
        <w:rPr>
          <w:sz w:val="14"/>
        </w:rPr>
        <w:t>attributes</w:t>
      </w:r>
      <w:proofErr w:type="spellEnd"/>
      <w:r>
        <w:rPr>
          <w:sz w:val="14"/>
        </w:rPr>
        <w:t>│</w:t>
      </w:r>
    </w:p>
    <w:p w:rsidR="008652D3" w:rsidRDefault="008652D3">
      <w:pPr>
        <w:pStyle w:val="ConsPlusNonformat"/>
        <w:jc w:val="both"/>
      </w:pPr>
      <w:r>
        <w:rPr>
          <w:sz w:val="14"/>
        </w:rPr>
        <w:t xml:space="preserve">                  └┤-.-.-.-│-├┤                    │└─┘          └┐</w:t>
      </w:r>
    </w:p>
    <w:p w:rsidR="008652D3" w:rsidRDefault="008652D3">
      <w:pPr>
        <w:pStyle w:val="ConsPlusNonformat"/>
        <w:jc w:val="both"/>
      </w:pPr>
      <w:r>
        <w:rPr>
          <w:sz w:val="14"/>
        </w:rPr>
        <w:t xml:space="preserve">                   │       ├─┘│                    │ ┌─────┐      │</w:t>
      </w:r>
    </w:p>
    <w:p w:rsidR="008652D3" w:rsidRDefault="008652D3">
      <w:pPr>
        <w:pStyle w:val="ConsPlusNonformat"/>
        <w:jc w:val="both"/>
      </w:pPr>
      <w:r>
        <w:rPr>
          <w:sz w:val="14"/>
        </w:rPr>
        <w:t xml:space="preserve">                   └───────┘  │                    │ │</w:t>
      </w:r>
      <w:proofErr w:type="spellStart"/>
      <w:r>
        <w:rPr>
          <w:sz w:val="14"/>
        </w:rPr>
        <w:t>ИдДок</w:t>
      </w:r>
      <w:proofErr w:type="spellEnd"/>
      <w:r>
        <w:rPr>
          <w:sz w:val="14"/>
        </w:rPr>
        <w:t>│      │</w:t>
      </w:r>
    </w:p>
    <w:p w:rsidR="008652D3" w:rsidRDefault="008652D3">
      <w:pPr>
        <w:pStyle w:val="ConsPlusNonformat"/>
        <w:jc w:val="both"/>
      </w:pPr>
      <w:r>
        <w:rPr>
          <w:sz w:val="14"/>
        </w:rPr>
        <w:t xml:space="preserve">                              │                   ┌┤ └─────┘      │</w:t>
      </w:r>
    </w:p>
    <w:p w:rsidR="008652D3" w:rsidRDefault="008652D3">
      <w:pPr>
        <w:pStyle w:val="ConsPlusNonformat"/>
        <w:jc w:val="both"/>
      </w:pPr>
      <w:r>
        <w:rPr>
          <w:sz w:val="14"/>
        </w:rPr>
        <w:t xml:space="preserve">                              │                   ││ Идентификатор│</w:t>
      </w:r>
    </w:p>
    <w:p w:rsidR="008652D3" w:rsidRDefault="008652D3">
      <w:pPr>
        <w:pStyle w:val="ConsPlusNonformat"/>
        <w:jc w:val="both"/>
      </w:pPr>
      <w:r>
        <w:rPr>
          <w:sz w:val="14"/>
        </w:rPr>
        <w:t xml:space="preserve">                              │┌─────────┐        ││ документа    │</w:t>
      </w:r>
    </w:p>
    <w:p w:rsidR="008652D3" w:rsidRDefault="008652D3">
      <w:pPr>
        <w:pStyle w:val="ConsPlusNonformat"/>
        <w:jc w:val="both"/>
      </w:pPr>
      <w:r>
        <w:rPr>
          <w:sz w:val="14"/>
        </w:rPr>
        <w:t xml:space="preserve">                              ││        ┌┴┐       │└──────────────┘</w:t>
      </w:r>
    </w:p>
    <w:p w:rsidR="008652D3" w:rsidRDefault="008652D3">
      <w:pPr>
        <w:pStyle w:val="ConsPlusNonformat"/>
        <w:jc w:val="both"/>
      </w:pPr>
      <w:r>
        <w:rPr>
          <w:sz w:val="14"/>
        </w:rPr>
        <w:t xml:space="preserve">                              └┤Документ│-├───────┤            ┌──────────┐  ┌─────────────┐</w:t>
      </w:r>
    </w:p>
    <w:p w:rsidR="008652D3" w:rsidRDefault="008652D3">
      <w:pPr>
        <w:pStyle w:val="ConsPlusNonformat"/>
        <w:jc w:val="both"/>
      </w:pPr>
      <w:r>
        <w:rPr>
          <w:sz w:val="14"/>
        </w:rPr>
        <w:t xml:space="preserve">                               │        └┬┤       │            │         ┌┴┐ │┌─┐          │</w:t>
      </w:r>
    </w:p>
    <w:p w:rsidR="008652D3" w:rsidRDefault="008652D3">
      <w:pPr>
        <w:pStyle w:val="ConsPlusNonformat"/>
        <w:jc w:val="both"/>
      </w:pPr>
      <w:r>
        <w:rPr>
          <w:sz w:val="14"/>
        </w:rPr>
        <w:t xml:space="preserve">                               └┬────────┘│       │           ┌┤</w:t>
      </w:r>
      <w:proofErr w:type="spellStart"/>
      <w:r>
        <w:rPr>
          <w:sz w:val="14"/>
        </w:rPr>
        <w:t>ОбщСвПрот</w:t>
      </w:r>
      <w:proofErr w:type="spellEnd"/>
      <w:r>
        <w:rPr>
          <w:sz w:val="14"/>
        </w:rPr>
        <w:t>│-├─┤│+│</w:t>
      </w:r>
      <w:proofErr w:type="spellStart"/>
      <w:r>
        <w:rPr>
          <w:sz w:val="14"/>
        </w:rPr>
        <w:t>attributes</w:t>
      </w:r>
      <w:proofErr w:type="spellEnd"/>
      <w:r>
        <w:rPr>
          <w:sz w:val="14"/>
        </w:rPr>
        <w:t>│</w:t>
      </w:r>
    </w:p>
    <w:p w:rsidR="008652D3" w:rsidRDefault="008652D3">
      <w:pPr>
        <w:pStyle w:val="ConsPlusNonformat"/>
        <w:jc w:val="both"/>
      </w:pPr>
      <w:r>
        <w:rPr>
          <w:sz w:val="14"/>
        </w:rPr>
        <w:t xml:space="preserve">                                └─────\───┘       │           ││         └┬┘ │└─┘          │</w:t>
      </w:r>
    </w:p>
    <w:p w:rsidR="008652D3" w:rsidRDefault="008652D3">
      <w:pPr>
        <w:pStyle w:val="ConsPlusNonformat"/>
        <w:jc w:val="both"/>
      </w:pPr>
      <w:r>
        <w:rPr>
          <w:sz w:val="14"/>
        </w:rPr>
        <w:t xml:space="preserve">                                       \/         │           │└──────────┘  └─────────────┘</w:t>
      </w:r>
    </w:p>
    <w:p w:rsidR="008652D3" w:rsidRDefault="008652D3">
      <w:pPr>
        <w:pStyle w:val="ConsPlusNonformat"/>
        <w:jc w:val="both"/>
      </w:pPr>
      <w:r>
        <w:rPr>
          <w:sz w:val="14"/>
        </w:rPr>
        <w:t xml:space="preserve">                                       ┌─┐        │           │Общие сведения ┌─────────────┐</w:t>
      </w:r>
    </w:p>
    <w:p w:rsidR="008652D3" w:rsidRDefault="008652D3">
      <w:pPr>
        <w:pStyle w:val="ConsPlusNonformat"/>
        <w:jc w:val="both"/>
      </w:pPr>
      <w:r>
        <w:rPr>
          <w:sz w:val="14"/>
        </w:rPr>
        <w:t xml:space="preserve">                                    1..│ │        │           │протокола      │┌─┐          │</w:t>
      </w:r>
    </w:p>
    <w:p w:rsidR="008652D3" w:rsidRDefault="008652D3">
      <w:pPr>
        <w:pStyle w:val="ConsPlusNonformat"/>
        <w:jc w:val="both"/>
      </w:pPr>
      <w:r>
        <w:rPr>
          <w:sz w:val="14"/>
        </w:rPr>
        <w:t xml:space="preserve">                                       └─┘        │           │┌ ─ ─ ─ ┐     ┌┤│+│</w:t>
      </w:r>
      <w:proofErr w:type="spellStart"/>
      <w:r>
        <w:rPr>
          <w:sz w:val="14"/>
        </w:rPr>
        <w:t>attributes</w:t>
      </w:r>
      <w:proofErr w:type="spellEnd"/>
      <w:r>
        <w:rPr>
          <w:sz w:val="14"/>
        </w:rPr>
        <w:t>│</w:t>
      </w:r>
    </w:p>
    <w:p w:rsidR="008652D3" w:rsidRDefault="008652D3">
      <w:pPr>
        <w:pStyle w:val="ConsPlusNonformat"/>
        <w:jc w:val="both"/>
      </w:pPr>
      <w:r>
        <w:rPr>
          <w:sz w:val="14"/>
        </w:rPr>
        <w:t xml:space="preserve">                               Состав и структура │┌───────┐  │       ┌┴┐    ││└─┘          │</w:t>
      </w:r>
    </w:p>
    <w:p w:rsidR="008652D3" w:rsidRDefault="008652D3">
      <w:pPr>
        <w:pStyle w:val="ConsPlusNonformat"/>
        <w:jc w:val="both"/>
      </w:pPr>
      <w:r>
        <w:rPr>
          <w:sz w:val="14"/>
        </w:rPr>
        <w:t xml:space="preserve">                               документа          ││       ├─┐├┤</w:t>
      </w:r>
      <w:proofErr w:type="spellStart"/>
      <w:r>
        <w:rPr>
          <w:sz w:val="14"/>
        </w:rPr>
        <w:t>РезОбр</w:t>
      </w:r>
      <w:proofErr w:type="spellEnd"/>
      <w:r>
        <w:rPr>
          <w:sz w:val="14"/>
        </w:rPr>
        <w:t>│-├────┤└─────────────┘</w:t>
      </w:r>
    </w:p>
    <w:p w:rsidR="008652D3" w:rsidRDefault="008652D3">
      <w:pPr>
        <w:pStyle w:val="ConsPlusNonformat"/>
        <w:jc w:val="both"/>
      </w:pPr>
      <w:r>
        <w:rPr>
          <w:sz w:val="14"/>
        </w:rPr>
        <w:t xml:space="preserve">                                                  └┤-.-.-.-│-├┤       └┬┤    │┌───────┐</w:t>
      </w:r>
    </w:p>
    <w:p w:rsidR="008652D3" w:rsidRDefault="008652D3">
      <w:pPr>
        <w:pStyle w:val="ConsPlusNonformat"/>
        <w:jc w:val="both"/>
      </w:pPr>
      <w:r>
        <w:rPr>
          <w:sz w:val="14"/>
        </w:rPr>
        <w:t xml:space="preserve">                                                   │       ├─┘ └ ─ ─ ─ ┘     ││       ├─┐ ┌───────┐</w:t>
      </w:r>
    </w:p>
    <w:p w:rsidR="008652D3" w:rsidRDefault="008652D3">
      <w:pPr>
        <w:pStyle w:val="ConsPlusNonformat"/>
        <w:jc w:val="both"/>
      </w:pPr>
      <w:r>
        <w:rPr>
          <w:sz w:val="14"/>
        </w:rPr>
        <w:t xml:space="preserve">                                                   └───────┘  │ └ ─ ─\─ ┘    └┤-.-.-.-│-├─┤</w:t>
      </w:r>
      <w:proofErr w:type="spellStart"/>
      <w:r>
        <w:rPr>
          <w:sz w:val="14"/>
        </w:rPr>
        <w:t>ИдОбрСв</w:t>
      </w:r>
      <w:proofErr w:type="spellEnd"/>
      <w:r>
        <w:rPr>
          <w:sz w:val="14"/>
        </w:rPr>
        <w:t>│</w:t>
      </w:r>
    </w:p>
    <w:p w:rsidR="008652D3" w:rsidRDefault="008652D3">
      <w:pPr>
        <w:pStyle w:val="ConsPlusNonformat"/>
        <w:jc w:val="both"/>
      </w:pPr>
      <w:r>
        <w:rPr>
          <w:sz w:val="14"/>
        </w:rPr>
        <w:t xml:space="preserve">                                                                      \/      │       ├─┘ └───────┘</w:t>
      </w:r>
    </w:p>
    <w:p w:rsidR="008652D3" w:rsidRDefault="008652D3">
      <w:pPr>
        <w:pStyle w:val="ConsPlusNonformat"/>
        <w:jc w:val="both"/>
      </w:pPr>
      <w:r>
        <w:rPr>
          <w:sz w:val="14"/>
        </w:rPr>
        <w:t xml:space="preserve">                                                              │ ┌─┐  ┌─┐      └───────┘   Идентификатор</w:t>
      </w:r>
    </w:p>
    <w:p w:rsidR="008652D3" w:rsidRDefault="008652D3">
      <w:pPr>
        <w:pStyle w:val="ConsPlusNonformat"/>
        <w:jc w:val="both"/>
      </w:pPr>
      <w:r>
        <w:rPr>
          <w:sz w:val="14"/>
        </w:rPr>
        <w:t xml:space="preserve">                                                                │ │..│ │                  обработанных</w:t>
      </w:r>
    </w:p>
    <w:p w:rsidR="008652D3" w:rsidRDefault="008652D3">
      <w:pPr>
        <w:pStyle w:val="ConsPlusNonformat"/>
        <w:jc w:val="both"/>
      </w:pPr>
      <w:r>
        <w:rPr>
          <w:sz w:val="14"/>
        </w:rPr>
        <w:t xml:space="preserve">                                                              │ └─┘  └─┘                  сведений</w:t>
      </w:r>
    </w:p>
    <w:p w:rsidR="008652D3" w:rsidRDefault="008652D3">
      <w:pPr>
        <w:pStyle w:val="ConsPlusNonformat"/>
        <w:jc w:val="both"/>
      </w:pPr>
      <w:r>
        <w:rPr>
          <w:sz w:val="14"/>
        </w:rPr>
        <w:t xml:space="preserve">                                                               Результаты            ┌─────────────┐</w:t>
      </w:r>
    </w:p>
    <w:p w:rsidR="008652D3" w:rsidRDefault="008652D3">
      <w:pPr>
        <w:pStyle w:val="ConsPlusNonformat"/>
        <w:jc w:val="both"/>
      </w:pPr>
      <w:r>
        <w:rPr>
          <w:sz w:val="14"/>
        </w:rPr>
        <w:t xml:space="preserve">                                                              │обработки             │┌─┐          │</w:t>
      </w:r>
    </w:p>
    <w:p w:rsidR="008652D3" w:rsidRDefault="008652D3">
      <w:pPr>
        <w:pStyle w:val="ConsPlusNonformat"/>
        <w:jc w:val="both"/>
      </w:pPr>
      <w:r>
        <w:rPr>
          <w:sz w:val="14"/>
        </w:rPr>
        <w:t xml:space="preserve">                                                                                   ┌┤│+│</w:t>
      </w:r>
      <w:proofErr w:type="spellStart"/>
      <w:r>
        <w:rPr>
          <w:sz w:val="14"/>
        </w:rPr>
        <w:t>attributes</w:t>
      </w:r>
      <w:proofErr w:type="spellEnd"/>
      <w:r>
        <w:rPr>
          <w:sz w:val="14"/>
        </w:rPr>
        <w:t>│</w:t>
      </w:r>
    </w:p>
    <w:p w:rsidR="008652D3" w:rsidRDefault="008652D3">
      <w:pPr>
        <w:pStyle w:val="ConsPlusNonformat"/>
        <w:jc w:val="both"/>
      </w:pPr>
      <w:r>
        <w:rPr>
          <w:sz w:val="14"/>
        </w:rPr>
        <w:t xml:space="preserve">                                                              │┌ ─ ─ ─ ─ ─ ┐       ││└─┘          │</w:t>
      </w:r>
    </w:p>
    <w:p w:rsidR="008652D3" w:rsidRDefault="008652D3">
      <w:pPr>
        <w:pStyle w:val="ConsPlusNonformat"/>
        <w:jc w:val="both"/>
      </w:pPr>
      <w:r>
        <w:rPr>
          <w:sz w:val="14"/>
        </w:rPr>
        <w:t xml:space="preserve">                                                                          ┌┴┐      │└─────────────┘</w:t>
      </w:r>
    </w:p>
    <w:p w:rsidR="008652D3" w:rsidRDefault="008652D3">
      <w:pPr>
        <w:pStyle w:val="ConsPlusNonformat"/>
        <w:jc w:val="both"/>
      </w:pPr>
      <w:r>
        <w:rPr>
          <w:sz w:val="14"/>
        </w:rPr>
        <w:t xml:space="preserve">                                                              └┤</w:t>
      </w:r>
      <w:proofErr w:type="spellStart"/>
      <w:r>
        <w:rPr>
          <w:sz w:val="14"/>
        </w:rPr>
        <w:t>СвПоОшибке</w:t>
      </w:r>
      <w:proofErr w:type="spellEnd"/>
      <w:r>
        <w:rPr>
          <w:sz w:val="14"/>
        </w:rPr>
        <w:t>│-├──────┤┌───────┐</w:t>
      </w:r>
    </w:p>
    <w:p w:rsidR="008652D3" w:rsidRDefault="008652D3">
      <w:pPr>
        <w:pStyle w:val="ConsPlusNonformat"/>
        <w:jc w:val="both"/>
      </w:pPr>
      <w:r>
        <w:rPr>
          <w:sz w:val="14"/>
        </w:rPr>
        <w:t xml:space="preserve">                                                                          └┬┤      ││       ├─┐ ┌ ─ ─┐</w:t>
      </w:r>
    </w:p>
    <w:p w:rsidR="008652D3" w:rsidRDefault="008652D3">
      <w:pPr>
        <w:pStyle w:val="ConsPlusNonformat"/>
        <w:jc w:val="both"/>
      </w:pPr>
      <w:r>
        <w:rPr>
          <w:sz w:val="14"/>
        </w:rPr>
        <w:t xml:space="preserve">                                                               └ ─ ─ ─ ─ ─ ┘       └┤-.-.-.-│-├─┤</w:t>
      </w:r>
      <w:proofErr w:type="spellStart"/>
      <w:r>
        <w:rPr>
          <w:sz w:val="14"/>
        </w:rPr>
        <w:t>ИдОш</w:t>
      </w:r>
      <w:proofErr w:type="spellEnd"/>
      <w:r>
        <w:rPr>
          <w:sz w:val="14"/>
        </w:rPr>
        <w:t>│</w:t>
      </w:r>
    </w:p>
    <w:p w:rsidR="008652D3" w:rsidRDefault="008652D3">
      <w:pPr>
        <w:pStyle w:val="ConsPlusNonformat"/>
        <w:jc w:val="both"/>
      </w:pPr>
      <w:r>
        <w:rPr>
          <w:sz w:val="14"/>
        </w:rPr>
        <w:t xml:space="preserve">                                                                └ ─ ─ ─\─ ─ ┘       │       ├─┘ └ ─ ─┘</w:t>
      </w:r>
    </w:p>
    <w:p w:rsidR="008652D3" w:rsidRDefault="008652D3">
      <w:pPr>
        <w:pStyle w:val="ConsPlusNonformat"/>
        <w:jc w:val="both"/>
      </w:pPr>
      <w:r>
        <w:rPr>
          <w:sz w:val="14"/>
        </w:rPr>
        <w:t xml:space="preserve">                                                                        \/          └───────┘   Идентификатор</w:t>
      </w:r>
    </w:p>
    <w:p w:rsidR="008652D3" w:rsidRDefault="008652D3">
      <w:pPr>
        <w:pStyle w:val="ConsPlusNonformat"/>
        <w:jc w:val="both"/>
      </w:pPr>
      <w:r>
        <w:rPr>
          <w:sz w:val="14"/>
        </w:rPr>
        <w:t xml:space="preserve">                                                                   ┌─┐  ┌─┐                     ошибки</w:t>
      </w:r>
    </w:p>
    <w:p w:rsidR="008652D3" w:rsidRDefault="008652D3">
      <w:pPr>
        <w:pStyle w:val="ConsPlusNonformat"/>
        <w:jc w:val="both"/>
      </w:pPr>
      <w:r>
        <w:rPr>
          <w:sz w:val="14"/>
        </w:rPr>
        <w:t xml:space="preserve">                                                                   │ │..│ │</w:t>
      </w:r>
    </w:p>
    <w:p w:rsidR="008652D3" w:rsidRDefault="008652D3">
      <w:pPr>
        <w:pStyle w:val="ConsPlusNonformat"/>
        <w:jc w:val="both"/>
      </w:pPr>
      <w:r>
        <w:rPr>
          <w:sz w:val="14"/>
        </w:rPr>
        <w:t xml:space="preserve">                                                                   └─┘  └─┘</w:t>
      </w:r>
    </w:p>
    <w:p w:rsidR="008652D3" w:rsidRDefault="008652D3">
      <w:pPr>
        <w:pStyle w:val="ConsPlusNonformat"/>
        <w:jc w:val="both"/>
      </w:pPr>
      <w:r>
        <w:rPr>
          <w:sz w:val="14"/>
        </w:rPr>
        <w:t xml:space="preserve">                                                               Сведения </w:t>
      </w:r>
      <w:proofErr w:type="gramStart"/>
      <w:r>
        <w:rPr>
          <w:sz w:val="14"/>
        </w:rPr>
        <w:t>по</w:t>
      </w:r>
      <w:proofErr w:type="gramEnd"/>
    </w:p>
    <w:p w:rsidR="008652D3" w:rsidRDefault="008652D3">
      <w:pPr>
        <w:pStyle w:val="ConsPlusNonformat"/>
        <w:jc w:val="both"/>
      </w:pPr>
      <w:r>
        <w:rPr>
          <w:sz w:val="14"/>
        </w:rPr>
        <w:t xml:space="preserve">                                                               выявленным</w:t>
      </w:r>
    </w:p>
    <w:p w:rsidR="008652D3" w:rsidRDefault="008652D3">
      <w:pPr>
        <w:pStyle w:val="ConsPlusNonformat"/>
        <w:jc w:val="both"/>
      </w:pPr>
      <w:r>
        <w:rPr>
          <w:sz w:val="14"/>
        </w:rPr>
        <w:t xml:space="preserve">                                                               ошибкам</w:t>
      </w:r>
    </w:p>
    <w:p w:rsidR="008652D3" w:rsidRDefault="008652D3">
      <w:pPr>
        <w:pStyle w:val="ConsPlusNormal"/>
        <w:jc w:val="both"/>
      </w:pPr>
    </w:p>
    <w:p w:rsidR="008652D3" w:rsidRPr="0006663F" w:rsidRDefault="008652D3">
      <w:pPr>
        <w:pStyle w:val="ConsPlusNormal"/>
        <w:jc w:val="center"/>
        <w:rPr>
          <w:rFonts w:ascii="Times New Roman" w:hAnsi="Times New Roman" w:cs="Times New Roman"/>
        </w:rPr>
      </w:pPr>
      <w:bookmarkStart w:id="9" w:name="P570"/>
      <w:bookmarkEnd w:id="9"/>
      <w:r w:rsidRPr="0006663F">
        <w:rPr>
          <w:rFonts w:ascii="Times New Roman" w:hAnsi="Times New Roman" w:cs="Times New Roman"/>
        </w:rPr>
        <w:t>Рис. 1. Диаграмма структуры файла протокола</w:t>
      </w:r>
    </w:p>
    <w:p w:rsidR="008652D3" w:rsidRDefault="008652D3">
      <w:pPr>
        <w:pStyle w:val="ConsPlusNormal"/>
        <w:jc w:val="both"/>
      </w:pPr>
    </w:p>
    <w:p w:rsidR="008652D3" w:rsidRPr="0006663F" w:rsidRDefault="008652D3" w:rsidP="0006663F">
      <w:pPr>
        <w:pStyle w:val="ConsPlusNormal"/>
        <w:jc w:val="right"/>
        <w:outlineLvl w:val="3"/>
        <w:rPr>
          <w:rFonts w:ascii="Times New Roman" w:hAnsi="Times New Roman" w:cs="Times New Roman"/>
        </w:rPr>
      </w:pPr>
      <w:r w:rsidRPr="0006663F">
        <w:rPr>
          <w:rFonts w:ascii="Times New Roman" w:hAnsi="Times New Roman" w:cs="Times New Roman"/>
        </w:rPr>
        <w:t>Таблица 4.1</w:t>
      </w:r>
    </w:p>
    <w:p w:rsidR="008652D3" w:rsidRPr="00402486" w:rsidRDefault="008652D3" w:rsidP="0006663F">
      <w:pPr>
        <w:pStyle w:val="ConsPlusNormal"/>
        <w:jc w:val="both"/>
        <w:rPr>
          <w:rFonts w:ascii="Times New Roman" w:hAnsi="Times New Roman" w:cs="Times New Roman"/>
          <w:sz w:val="20"/>
        </w:rPr>
      </w:pPr>
    </w:p>
    <w:p w:rsidR="008652D3" w:rsidRPr="0006663F" w:rsidRDefault="008652D3" w:rsidP="0006663F">
      <w:pPr>
        <w:pStyle w:val="ConsPlusNormal"/>
        <w:jc w:val="center"/>
        <w:rPr>
          <w:rFonts w:ascii="Times New Roman" w:hAnsi="Times New Roman" w:cs="Times New Roman"/>
        </w:rPr>
      </w:pPr>
      <w:bookmarkStart w:id="10" w:name="P574"/>
      <w:bookmarkEnd w:id="10"/>
      <w:r w:rsidRPr="0006663F">
        <w:rPr>
          <w:rFonts w:ascii="Times New Roman" w:hAnsi="Times New Roman" w:cs="Times New Roman"/>
        </w:rPr>
        <w:t>Протокол обработки файла обмена (Файл)</w:t>
      </w:r>
    </w:p>
    <w:p w:rsidR="008652D3" w:rsidRPr="00402486" w:rsidRDefault="008652D3" w:rsidP="0006663F">
      <w:pPr>
        <w:pStyle w:val="ConsPlusNormal"/>
        <w:jc w:val="both"/>
        <w:rPr>
          <w:rFonts w:ascii="Times New Roman" w:hAnsi="Times New Roman" w:cs="Times New Roman"/>
          <w:sz w:val="14"/>
        </w:rPr>
      </w:pPr>
    </w:p>
    <w:tbl>
      <w:tblPr>
        <w:tblW w:w="10845"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644"/>
        <w:gridCol w:w="1094"/>
        <w:gridCol w:w="1134"/>
        <w:gridCol w:w="1077"/>
        <w:gridCol w:w="3685"/>
      </w:tblGrid>
      <w:tr w:rsidR="008652D3" w:rsidRPr="0006663F" w:rsidTr="0006663F">
        <w:tc>
          <w:tcPr>
            <w:tcW w:w="2211"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Наименование элемента</w:t>
            </w:r>
          </w:p>
        </w:tc>
        <w:tc>
          <w:tcPr>
            <w:tcW w:w="164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Сокращенное наименование (код) элемента</w:t>
            </w:r>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Признак типа элемента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Формат элемента</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Признак обязательности элемента</w:t>
            </w:r>
          </w:p>
        </w:tc>
        <w:tc>
          <w:tcPr>
            <w:tcW w:w="3685"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Дополнительная информация</w:t>
            </w: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Идентификатор файла</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ИдФайл</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T(1-100)</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О</w:t>
            </w:r>
          </w:p>
        </w:tc>
        <w:tc>
          <w:tcPr>
            <w:tcW w:w="3685"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Содержит (повторяет) имя сформированного файла (без расширения)</w:t>
            </w: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Версия формата</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ВерсФорм</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T(1-5)</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О</w:t>
            </w:r>
          </w:p>
        </w:tc>
        <w:tc>
          <w:tcPr>
            <w:tcW w:w="3685"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Принимает значение: 4.01</w:t>
            </w: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Тип информации</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ТипИнф</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T(1-50)</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О</w:t>
            </w:r>
          </w:p>
        </w:tc>
        <w:tc>
          <w:tcPr>
            <w:tcW w:w="3685"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Принимает значение: ПРОТОКОЛ</w:t>
            </w: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Версия передающей программы</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ВерсПрог</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T(1-40)</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Н</w:t>
            </w:r>
          </w:p>
        </w:tc>
        <w:tc>
          <w:tcPr>
            <w:tcW w:w="3685" w:type="dxa"/>
          </w:tcPr>
          <w:p w:rsidR="008652D3" w:rsidRPr="0006663F" w:rsidRDefault="008652D3" w:rsidP="0006663F">
            <w:pPr>
              <w:pStyle w:val="ConsPlusNormal"/>
              <w:rPr>
                <w:rFonts w:ascii="Times New Roman" w:hAnsi="Times New Roman" w:cs="Times New Roman"/>
              </w:rPr>
            </w:pP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Количество документов</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КолДок</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N(9)</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О</w:t>
            </w:r>
          </w:p>
        </w:tc>
        <w:tc>
          <w:tcPr>
            <w:tcW w:w="3685"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Указывает количество повторений элемента &lt;Документ&gt;.</w:t>
            </w:r>
          </w:p>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Принимает значение от 1 и более</w:t>
            </w: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Сведения об отправителе</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ИдОтпр</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С</w:t>
            </w:r>
          </w:p>
        </w:tc>
        <w:tc>
          <w:tcPr>
            <w:tcW w:w="1134" w:type="dxa"/>
          </w:tcPr>
          <w:p w:rsidR="008652D3" w:rsidRPr="0006663F" w:rsidRDefault="008652D3" w:rsidP="0006663F">
            <w:pPr>
              <w:pStyle w:val="ConsPlusNormal"/>
              <w:rPr>
                <w:rFonts w:ascii="Times New Roman" w:hAnsi="Times New Roman" w:cs="Times New Roman"/>
              </w:rPr>
            </w:pP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Н</w:t>
            </w:r>
          </w:p>
        </w:tc>
        <w:tc>
          <w:tcPr>
            <w:tcW w:w="3685" w:type="dxa"/>
          </w:tcPr>
          <w:p w:rsidR="008652D3" w:rsidRPr="00402486" w:rsidRDefault="008652D3" w:rsidP="0006663F">
            <w:pPr>
              <w:pStyle w:val="ConsPlusNormal"/>
              <w:rPr>
                <w:rFonts w:ascii="Times New Roman" w:hAnsi="Times New Roman" w:cs="Times New Roman"/>
              </w:rPr>
            </w:pPr>
            <w:r w:rsidRPr="00402486">
              <w:rPr>
                <w:rFonts w:ascii="Times New Roman" w:hAnsi="Times New Roman" w:cs="Times New Roman"/>
              </w:rPr>
              <w:t>Состав элемента представлен в таблице 4.2</w:t>
            </w: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Состав и структура документа</w:t>
            </w:r>
          </w:p>
        </w:tc>
        <w:tc>
          <w:tcPr>
            <w:tcW w:w="164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Документ</w:t>
            </w:r>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С</w:t>
            </w:r>
          </w:p>
        </w:tc>
        <w:tc>
          <w:tcPr>
            <w:tcW w:w="1134" w:type="dxa"/>
          </w:tcPr>
          <w:p w:rsidR="008652D3" w:rsidRPr="0006663F" w:rsidRDefault="008652D3" w:rsidP="0006663F">
            <w:pPr>
              <w:pStyle w:val="ConsPlusNormal"/>
              <w:rPr>
                <w:rFonts w:ascii="Times New Roman" w:hAnsi="Times New Roman" w:cs="Times New Roman"/>
              </w:rPr>
            </w:pP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ОМ</w:t>
            </w:r>
          </w:p>
        </w:tc>
        <w:tc>
          <w:tcPr>
            <w:tcW w:w="3685" w:type="dxa"/>
          </w:tcPr>
          <w:p w:rsidR="008652D3" w:rsidRPr="00402486" w:rsidRDefault="008652D3" w:rsidP="0006663F">
            <w:pPr>
              <w:pStyle w:val="ConsPlusNormal"/>
              <w:rPr>
                <w:rFonts w:ascii="Times New Roman" w:hAnsi="Times New Roman" w:cs="Times New Roman"/>
              </w:rPr>
            </w:pPr>
            <w:r w:rsidRPr="00402486">
              <w:rPr>
                <w:rFonts w:ascii="Times New Roman" w:hAnsi="Times New Roman" w:cs="Times New Roman"/>
              </w:rPr>
              <w:t>Состав элемента представлен в таблице 4.3</w:t>
            </w:r>
          </w:p>
        </w:tc>
      </w:tr>
    </w:tbl>
    <w:p w:rsidR="008652D3" w:rsidRPr="00402486" w:rsidRDefault="008652D3" w:rsidP="0006663F">
      <w:pPr>
        <w:pStyle w:val="ConsPlusNormal"/>
        <w:jc w:val="both"/>
        <w:rPr>
          <w:rFonts w:ascii="Times New Roman" w:hAnsi="Times New Roman" w:cs="Times New Roman"/>
          <w:sz w:val="20"/>
        </w:rPr>
      </w:pPr>
    </w:p>
    <w:p w:rsidR="008652D3" w:rsidRPr="0006663F" w:rsidRDefault="008652D3" w:rsidP="0006663F">
      <w:pPr>
        <w:pStyle w:val="ConsPlusNormal"/>
        <w:jc w:val="right"/>
        <w:outlineLvl w:val="3"/>
        <w:rPr>
          <w:rFonts w:ascii="Times New Roman" w:hAnsi="Times New Roman" w:cs="Times New Roman"/>
        </w:rPr>
      </w:pPr>
      <w:r w:rsidRPr="0006663F">
        <w:rPr>
          <w:rFonts w:ascii="Times New Roman" w:hAnsi="Times New Roman" w:cs="Times New Roman"/>
        </w:rPr>
        <w:t>Таблица 4.2</w:t>
      </w:r>
    </w:p>
    <w:p w:rsidR="008652D3" w:rsidRPr="00402486" w:rsidRDefault="008652D3" w:rsidP="0006663F">
      <w:pPr>
        <w:pStyle w:val="ConsPlusNormal"/>
        <w:jc w:val="both"/>
        <w:rPr>
          <w:rFonts w:ascii="Times New Roman" w:hAnsi="Times New Roman" w:cs="Times New Roman"/>
          <w:sz w:val="20"/>
        </w:rPr>
      </w:pPr>
    </w:p>
    <w:p w:rsidR="008652D3" w:rsidRPr="0006663F" w:rsidRDefault="008652D3" w:rsidP="0006663F">
      <w:pPr>
        <w:pStyle w:val="ConsPlusNormal"/>
        <w:jc w:val="center"/>
        <w:rPr>
          <w:rFonts w:ascii="Times New Roman" w:hAnsi="Times New Roman" w:cs="Times New Roman"/>
        </w:rPr>
      </w:pPr>
      <w:bookmarkStart w:id="11" w:name="P628"/>
      <w:bookmarkEnd w:id="11"/>
      <w:r w:rsidRPr="0006663F">
        <w:rPr>
          <w:rFonts w:ascii="Times New Roman" w:hAnsi="Times New Roman" w:cs="Times New Roman"/>
        </w:rPr>
        <w:t>Сведения об отправителе (</w:t>
      </w:r>
      <w:proofErr w:type="spellStart"/>
      <w:r w:rsidRPr="0006663F">
        <w:rPr>
          <w:rFonts w:ascii="Times New Roman" w:hAnsi="Times New Roman" w:cs="Times New Roman"/>
        </w:rPr>
        <w:t>ИдОтпр</w:t>
      </w:r>
      <w:proofErr w:type="spellEnd"/>
      <w:r w:rsidRPr="0006663F">
        <w:rPr>
          <w:rFonts w:ascii="Times New Roman" w:hAnsi="Times New Roman" w:cs="Times New Roman"/>
        </w:rPr>
        <w:t>)</w:t>
      </w:r>
    </w:p>
    <w:p w:rsidR="008652D3" w:rsidRPr="00402486" w:rsidRDefault="008652D3" w:rsidP="0006663F">
      <w:pPr>
        <w:pStyle w:val="ConsPlusNormal"/>
        <w:jc w:val="both"/>
        <w:rPr>
          <w:rFonts w:ascii="Times New Roman" w:hAnsi="Times New Roman" w:cs="Times New Roman"/>
          <w:sz w:val="14"/>
        </w:rPr>
      </w:pPr>
    </w:p>
    <w:tbl>
      <w:tblPr>
        <w:tblW w:w="10845"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644"/>
        <w:gridCol w:w="1094"/>
        <w:gridCol w:w="1134"/>
        <w:gridCol w:w="1077"/>
        <w:gridCol w:w="3685"/>
      </w:tblGrid>
      <w:tr w:rsidR="008652D3" w:rsidRPr="0006663F" w:rsidTr="0006663F">
        <w:tc>
          <w:tcPr>
            <w:tcW w:w="2211"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Наименование элемента</w:t>
            </w:r>
          </w:p>
        </w:tc>
        <w:tc>
          <w:tcPr>
            <w:tcW w:w="164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Сокращенное наименование (код) элемента</w:t>
            </w:r>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Признак типа элемента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Формат элемента</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Признак обязательности элемента</w:t>
            </w:r>
          </w:p>
        </w:tc>
        <w:tc>
          <w:tcPr>
            <w:tcW w:w="3685"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Дополнительная информация</w:t>
            </w: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Должность ответственного лица</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ДолжОтв</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T(1-45)</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Н</w:t>
            </w:r>
          </w:p>
        </w:tc>
        <w:tc>
          <w:tcPr>
            <w:tcW w:w="3685" w:type="dxa"/>
          </w:tcPr>
          <w:p w:rsidR="008652D3" w:rsidRPr="0006663F" w:rsidRDefault="008652D3" w:rsidP="0006663F">
            <w:pPr>
              <w:pStyle w:val="ConsPlusNormal"/>
              <w:rPr>
                <w:rFonts w:ascii="Times New Roman" w:hAnsi="Times New Roman" w:cs="Times New Roman"/>
              </w:rPr>
            </w:pP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Номер контактного телефона</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proofErr w:type="gramStart"/>
            <w:r w:rsidRPr="0006663F">
              <w:rPr>
                <w:rFonts w:ascii="Times New Roman" w:hAnsi="Times New Roman" w:cs="Times New Roman"/>
              </w:rPr>
              <w:t>Тлф</w:t>
            </w:r>
            <w:proofErr w:type="spellEnd"/>
            <w:proofErr w:type="gram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T(1-20)</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Н</w:t>
            </w:r>
          </w:p>
        </w:tc>
        <w:tc>
          <w:tcPr>
            <w:tcW w:w="3685" w:type="dxa"/>
          </w:tcPr>
          <w:p w:rsidR="008652D3" w:rsidRPr="0006663F" w:rsidRDefault="008652D3" w:rsidP="0006663F">
            <w:pPr>
              <w:pStyle w:val="ConsPlusNormal"/>
              <w:rPr>
                <w:rFonts w:ascii="Times New Roman" w:hAnsi="Times New Roman" w:cs="Times New Roman"/>
              </w:rPr>
            </w:pP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E-</w:t>
            </w:r>
            <w:proofErr w:type="spellStart"/>
            <w:r w:rsidRPr="0006663F">
              <w:rPr>
                <w:rFonts w:ascii="Times New Roman" w:hAnsi="Times New Roman" w:cs="Times New Roman"/>
              </w:rPr>
              <w:t>mail</w:t>
            </w:r>
            <w:proofErr w:type="spellEnd"/>
          </w:p>
        </w:tc>
        <w:tc>
          <w:tcPr>
            <w:tcW w:w="164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E-</w:t>
            </w:r>
            <w:proofErr w:type="spellStart"/>
            <w:r w:rsidRPr="0006663F">
              <w:rPr>
                <w:rFonts w:ascii="Times New Roman" w:hAnsi="Times New Roman" w:cs="Times New Roman"/>
              </w:rPr>
              <w:t>mail</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T(1-45)</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Н</w:t>
            </w:r>
          </w:p>
        </w:tc>
        <w:tc>
          <w:tcPr>
            <w:tcW w:w="3685" w:type="dxa"/>
          </w:tcPr>
          <w:p w:rsidR="008652D3" w:rsidRPr="0006663F" w:rsidRDefault="008652D3" w:rsidP="0006663F">
            <w:pPr>
              <w:pStyle w:val="ConsPlusNormal"/>
              <w:rPr>
                <w:rFonts w:ascii="Times New Roman" w:hAnsi="Times New Roman" w:cs="Times New Roman"/>
              </w:rPr>
            </w:pP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Фамилия, имя, отчество ответственного лица</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ФИООтв</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С</w:t>
            </w:r>
          </w:p>
        </w:tc>
        <w:tc>
          <w:tcPr>
            <w:tcW w:w="1134" w:type="dxa"/>
          </w:tcPr>
          <w:p w:rsidR="008652D3" w:rsidRPr="0006663F" w:rsidRDefault="008652D3" w:rsidP="0006663F">
            <w:pPr>
              <w:pStyle w:val="ConsPlusNormal"/>
              <w:rPr>
                <w:rFonts w:ascii="Times New Roman" w:hAnsi="Times New Roman" w:cs="Times New Roman"/>
              </w:rPr>
            </w:pP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О</w:t>
            </w:r>
          </w:p>
        </w:tc>
        <w:tc>
          <w:tcPr>
            <w:tcW w:w="3685" w:type="dxa"/>
          </w:tcPr>
          <w:p w:rsidR="008652D3" w:rsidRPr="00402486" w:rsidRDefault="008652D3" w:rsidP="0006663F">
            <w:pPr>
              <w:pStyle w:val="ConsPlusNormal"/>
              <w:rPr>
                <w:rFonts w:ascii="Times New Roman" w:hAnsi="Times New Roman" w:cs="Times New Roman"/>
              </w:rPr>
            </w:pPr>
            <w:r w:rsidRPr="00402486">
              <w:rPr>
                <w:rFonts w:ascii="Times New Roman" w:hAnsi="Times New Roman" w:cs="Times New Roman"/>
              </w:rPr>
              <w:t>Типовой элемент &lt;</w:t>
            </w:r>
            <w:proofErr w:type="spellStart"/>
            <w:r w:rsidRPr="00402486">
              <w:rPr>
                <w:rFonts w:ascii="Times New Roman" w:hAnsi="Times New Roman" w:cs="Times New Roman"/>
              </w:rPr>
              <w:t>ФИОТип</w:t>
            </w:r>
            <w:proofErr w:type="spellEnd"/>
            <w:r w:rsidRPr="00402486">
              <w:rPr>
                <w:rFonts w:ascii="Times New Roman" w:hAnsi="Times New Roman" w:cs="Times New Roman"/>
              </w:rPr>
              <w:t>&gt;.</w:t>
            </w:r>
          </w:p>
          <w:p w:rsidR="008652D3" w:rsidRPr="0006663F" w:rsidRDefault="008652D3" w:rsidP="0006663F">
            <w:pPr>
              <w:pStyle w:val="ConsPlusNormal"/>
              <w:rPr>
                <w:rFonts w:ascii="Times New Roman" w:hAnsi="Times New Roman" w:cs="Times New Roman"/>
              </w:rPr>
            </w:pPr>
            <w:r w:rsidRPr="00402486">
              <w:rPr>
                <w:rFonts w:ascii="Times New Roman" w:hAnsi="Times New Roman" w:cs="Times New Roman"/>
              </w:rPr>
              <w:t>Состав элемента представлен в таблице 4.7</w:t>
            </w:r>
          </w:p>
        </w:tc>
      </w:tr>
    </w:tbl>
    <w:p w:rsidR="008652D3" w:rsidRPr="00402486" w:rsidRDefault="008652D3" w:rsidP="0006663F">
      <w:pPr>
        <w:pStyle w:val="ConsPlusNormal"/>
        <w:jc w:val="both"/>
        <w:rPr>
          <w:rFonts w:ascii="Times New Roman" w:hAnsi="Times New Roman" w:cs="Times New Roman"/>
          <w:sz w:val="20"/>
        </w:rPr>
      </w:pPr>
    </w:p>
    <w:p w:rsidR="008652D3" w:rsidRPr="0006663F" w:rsidRDefault="008652D3" w:rsidP="0006663F">
      <w:pPr>
        <w:pStyle w:val="ConsPlusNormal"/>
        <w:jc w:val="right"/>
        <w:outlineLvl w:val="3"/>
        <w:rPr>
          <w:rFonts w:ascii="Times New Roman" w:hAnsi="Times New Roman" w:cs="Times New Roman"/>
        </w:rPr>
      </w:pPr>
      <w:r w:rsidRPr="0006663F">
        <w:rPr>
          <w:rFonts w:ascii="Times New Roman" w:hAnsi="Times New Roman" w:cs="Times New Roman"/>
        </w:rPr>
        <w:t>Таблица 4.3</w:t>
      </w:r>
    </w:p>
    <w:p w:rsidR="008652D3" w:rsidRPr="00402486" w:rsidRDefault="008652D3" w:rsidP="0006663F">
      <w:pPr>
        <w:pStyle w:val="ConsPlusNormal"/>
        <w:jc w:val="both"/>
        <w:rPr>
          <w:rFonts w:ascii="Times New Roman" w:hAnsi="Times New Roman" w:cs="Times New Roman"/>
          <w:sz w:val="20"/>
        </w:rPr>
      </w:pPr>
    </w:p>
    <w:p w:rsidR="008652D3" w:rsidRPr="0006663F" w:rsidRDefault="008652D3" w:rsidP="0006663F">
      <w:pPr>
        <w:pStyle w:val="ConsPlusNormal"/>
        <w:jc w:val="center"/>
        <w:rPr>
          <w:rFonts w:ascii="Times New Roman" w:hAnsi="Times New Roman" w:cs="Times New Roman"/>
        </w:rPr>
      </w:pPr>
      <w:bookmarkStart w:id="12" w:name="P664"/>
      <w:bookmarkEnd w:id="12"/>
      <w:r w:rsidRPr="0006663F">
        <w:rPr>
          <w:rFonts w:ascii="Times New Roman" w:hAnsi="Times New Roman" w:cs="Times New Roman"/>
        </w:rPr>
        <w:t>Состав и структура документа (Документ)</w:t>
      </w:r>
    </w:p>
    <w:p w:rsidR="008652D3" w:rsidRPr="00402486" w:rsidRDefault="008652D3" w:rsidP="0006663F">
      <w:pPr>
        <w:pStyle w:val="ConsPlusNormal"/>
        <w:jc w:val="both"/>
        <w:rPr>
          <w:rFonts w:ascii="Times New Roman" w:hAnsi="Times New Roman" w:cs="Times New Roman"/>
          <w:sz w:val="14"/>
        </w:rPr>
      </w:pPr>
    </w:p>
    <w:tbl>
      <w:tblPr>
        <w:tblW w:w="10845"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644"/>
        <w:gridCol w:w="1094"/>
        <w:gridCol w:w="1134"/>
        <w:gridCol w:w="1077"/>
        <w:gridCol w:w="3685"/>
      </w:tblGrid>
      <w:tr w:rsidR="008652D3" w:rsidRPr="0006663F" w:rsidTr="0006663F">
        <w:tc>
          <w:tcPr>
            <w:tcW w:w="2211"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Наименование элемента</w:t>
            </w:r>
          </w:p>
        </w:tc>
        <w:tc>
          <w:tcPr>
            <w:tcW w:w="164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Сокращенное наименование (код) элемента</w:t>
            </w:r>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Признак типа элемента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Формат элемента</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Признак обязательности элемента</w:t>
            </w:r>
          </w:p>
        </w:tc>
        <w:tc>
          <w:tcPr>
            <w:tcW w:w="3685"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Дополнительная информация</w:t>
            </w: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Идентификатор документа</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ИдДок</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T(1-36)</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О</w:t>
            </w:r>
          </w:p>
        </w:tc>
        <w:tc>
          <w:tcPr>
            <w:tcW w:w="3685"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Для присвоения номера рекомендуется использовать глобально уникальный идентификатор (GUID)</w:t>
            </w: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Общие сведения протокола</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ОбщСвПрот</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С</w:t>
            </w:r>
          </w:p>
        </w:tc>
        <w:tc>
          <w:tcPr>
            <w:tcW w:w="1134" w:type="dxa"/>
          </w:tcPr>
          <w:p w:rsidR="008652D3" w:rsidRPr="0006663F" w:rsidRDefault="008652D3" w:rsidP="0006663F">
            <w:pPr>
              <w:pStyle w:val="ConsPlusNormal"/>
              <w:rPr>
                <w:rFonts w:ascii="Times New Roman" w:hAnsi="Times New Roman" w:cs="Times New Roman"/>
              </w:rPr>
            </w:pP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О</w:t>
            </w:r>
          </w:p>
        </w:tc>
        <w:tc>
          <w:tcPr>
            <w:tcW w:w="3685" w:type="dxa"/>
          </w:tcPr>
          <w:p w:rsidR="008652D3" w:rsidRPr="00402486" w:rsidRDefault="008652D3" w:rsidP="0006663F">
            <w:pPr>
              <w:pStyle w:val="ConsPlusNormal"/>
              <w:rPr>
                <w:rFonts w:ascii="Times New Roman" w:hAnsi="Times New Roman" w:cs="Times New Roman"/>
              </w:rPr>
            </w:pPr>
            <w:r w:rsidRPr="00402486">
              <w:rPr>
                <w:rFonts w:ascii="Times New Roman" w:hAnsi="Times New Roman" w:cs="Times New Roman"/>
              </w:rPr>
              <w:t>Элемент предназначен для указания общих сведений по результатам обработки файла обмена.</w:t>
            </w:r>
          </w:p>
          <w:p w:rsidR="008652D3" w:rsidRPr="00402486" w:rsidRDefault="008652D3" w:rsidP="0006663F">
            <w:pPr>
              <w:pStyle w:val="ConsPlusNormal"/>
              <w:rPr>
                <w:rFonts w:ascii="Times New Roman" w:hAnsi="Times New Roman" w:cs="Times New Roman"/>
              </w:rPr>
            </w:pPr>
            <w:r w:rsidRPr="00402486">
              <w:rPr>
                <w:rFonts w:ascii="Times New Roman" w:hAnsi="Times New Roman" w:cs="Times New Roman"/>
              </w:rPr>
              <w:t>Состав элемента представлен в таблице 4.4</w:t>
            </w: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Результаты обработки</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РезОбр</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С</w:t>
            </w:r>
          </w:p>
        </w:tc>
        <w:tc>
          <w:tcPr>
            <w:tcW w:w="1134" w:type="dxa"/>
          </w:tcPr>
          <w:p w:rsidR="008652D3" w:rsidRPr="0006663F" w:rsidRDefault="008652D3" w:rsidP="0006663F">
            <w:pPr>
              <w:pStyle w:val="ConsPlusNormal"/>
              <w:rPr>
                <w:rFonts w:ascii="Times New Roman" w:hAnsi="Times New Roman" w:cs="Times New Roman"/>
              </w:rPr>
            </w:pP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НМ</w:t>
            </w:r>
          </w:p>
        </w:tc>
        <w:tc>
          <w:tcPr>
            <w:tcW w:w="3685" w:type="dxa"/>
          </w:tcPr>
          <w:p w:rsidR="008652D3" w:rsidRPr="00402486" w:rsidRDefault="008652D3" w:rsidP="0006663F">
            <w:pPr>
              <w:pStyle w:val="ConsPlusNormal"/>
              <w:rPr>
                <w:rFonts w:ascii="Times New Roman" w:hAnsi="Times New Roman" w:cs="Times New Roman"/>
              </w:rPr>
            </w:pPr>
            <w:r w:rsidRPr="00402486">
              <w:rPr>
                <w:rFonts w:ascii="Times New Roman" w:hAnsi="Times New Roman" w:cs="Times New Roman"/>
              </w:rPr>
              <w:t>Элемент может использоваться для указания результатов обработки любой совокупности сведений в файле обмена.</w:t>
            </w:r>
          </w:p>
          <w:p w:rsidR="008652D3" w:rsidRPr="00402486" w:rsidRDefault="008652D3" w:rsidP="0006663F">
            <w:pPr>
              <w:pStyle w:val="ConsPlusNormal"/>
              <w:rPr>
                <w:rFonts w:ascii="Times New Roman" w:hAnsi="Times New Roman" w:cs="Times New Roman"/>
              </w:rPr>
            </w:pPr>
            <w:r w:rsidRPr="00402486">
              <w:rPr>
                <w:rFonts w:ascii="Times New Roman" w:hAnsi="Times New Roman" w:cs="Times New Roman"/>
              </w:rPr>
              <w:t>Состав элемента представлен в таблице 4.5</w:t>
            </w: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Сведения по выделенным ошибкам</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СвПоОшибке</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С</w:t>
            </w:r>
          </w:p>
        </w:tc>
        <w:tc>
          <w:tcPr>
            <w:tcW w:w="1134" w:type="dxa"/>
          </w:tcPr>
          <w:p w:rsidR="008652D3" w:rsidRPr="0006663F" w:rsidRDefault="008652D3" w:rsidP="0006663F">
            <w:pPr>
              <w:pStyle w:val="ConsPlusNormal"/>
              <w:rPr>
                <w:rFonts w:ascii="Times New Roman" w:hAnsi="Times New Roman" w:cs="Times New Roman"/>
              </w:rPr>
            </w:pP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НМ</w:t>
            </w:r>
          </w:p>
        </w:tc>
        <w:tc>
          <w:tcPr>
            <w:tcW w:w="3685" w:type="dxa"/>
          </w:tcPr>
          <w:p w:rsidR="008652D3" w:rsidRPr="00402486" w:rsidRDefault="008652D3" w:rsidP="0006663F">
            <w:pPr>
              <w:pStyle w:val="ConsPlusNormal"/>
              <w:rPr>
                <w:rFonts w:ascii="Times New Roman" w:hAnsi="Times New Roman" w:cs="Times New Roman"/>
              </w:rPr>
            </w:pPr>
            <w:r w:rsidRPr="00402486">
              <w:rPr>
                <w:rFonts w:ascii="Times New Roman" w:hAnsi="Times New Roman" w:cs="Times New Roman"/>
              </w:rPr>
              <w:t>Элемент предназначен для указания сведений по ошибкам, обнаруженным в файле обмена.</w:t>
            </w:r>
          </w:p>
          <w:p w:rsidR="008652D3" w:rsidRPr="00402486" w:rsidRDefault="008652D3" w:rsidP="0006663F">
            <w:pPr>
              <w:pStyle w:val="ConsPlusNormal"/>
              <w:rPr>
                <w:rFonts w:ascii="Times New Roman" w:hAnsi="Times New Roman" w:cs="Times New Roman"/>
              </w:rPr>
            </w:pPr>
            <w:r w:rsidRPr="00402486">
              <w:rPr>
                <w:rFonts w:ascii="Times New Roman" w:hAnsi="Times New Roman" w:cs="Times New Roman"/>
              </w:rPr>
              <w:t>Состав элемента представлен в таблице 4.6</w:t>
            </w:r>
          </w:p>
        </w:tc>
      </w:tr>
    </w:tbl>
    <w:p w:rsidR="008652D3" w:rsidRPr="0006663F" w:rsidRDefault="008652D3" w:rsidP="0006663F">
      <w:pPr>
        <w:pStyle w:val="ConsPlusNormal"/>
        <w:jc w:val="both"/>
        <w:rPr>
          <w:rFonts w:ascii="Times New Roman" w:hAnsi="Times New Roman" w:cs="Times New Roman"/>
        </w:rPr>
      </w:pPr>
    </w:p>
    <w:p w:rsidR="008652D3" w:rsidRPr="0006663F" w:rsidRDefault="008652D3" w:rsidP="0006663F">
      <w:pPr>
        <w:pStyle w:val="ConsPlusNormal"/>
        <w:jc w:val="right"/>
        <w:outlineLvl w:val="3"/>
        <w:rPr>
          <w:rFonts w:ascii="Times New Roman" w:hAnsi="Times New Roman" w:cs="Times New Roman"/>
        </w:rPr>
      </w:pPr>
      <w:r w:rsidRPr="0006663F">
        <w:rPr>
          <w:rFonts w:ascii="Times New Roman" w:hAnsi="Times New Roman" w:cs="Times New Roman"/>
        </w:rPr>
        <w:t>Таблица 4.4</w:t>
      </w:r>
    </w:p>
    <w:p w:rsidR="008652D3" w:rsidRPr="0006663F" w:rsidRDefault="008652D3" w:rsidP="0006663F">
      <w:pPr>
        <w:pStyle w:val="ConsPlusNormal"/>
        <w:jc w:val="both"/>
        <w:rPr>
          <w:rFonts w:ascii="Times New Roman" w:hAnsi="Times New Roman" w:cs="Times New Roman"/>
        </w:rPr>
      </w:pPr>
    </w:p>
    <w:p w:rsidR="008652D3" w:rsidRPr="0006663F" w:rsidRDefault="008652D3" w:rsidP="0006663F">
      <w:pPr>
        <w:pStyle w:val="ConsPlusNormal"/>
        <w:jc w:val="center"/>
        <w:rPr>
          <w:rFonts w:ascii="Times New Roman" w:hAnsi="Times New Roman" w:cs="Times New Roman"/>
        </w:rPr>
      </w:pPr>
      <w:bookmarkStart w:id="13" w:name="P702"/>
      <w:bookmarkEnd w:id="13"/>
      <w:r w:rsidRPr="0006663F">
        <w:rPr>
          <w:rFonts w:ascii="Times New Roman" w:hAnsi="Times New Roman" w:cs="Times New Roman"/>
        </w:rPr>
        <w:t>Общие сведения протокола (</w:t>
      </w:r>
      <w:proofErr w:type="spellStart"/>
      <w:r w:rsidRPr="0006663F">
        <w:rPr>
          <w:rFonts w:ascii="Times New Roman" w:hAnsi="Times New Roman" w:cs="Times New Roman"/>
        </w:rPr>
        <w:t>ОбщСвПрот</w:t>
      </w:r>
      <w:proofErr w:type="spellEnd"/>
      <w:r w:rsidRPr="0006663F">
        <w:rPr>
          <w:rFonts w:ascii="Times New Roman" w:hAnsi="Times New Roman" w:cs="Times New Roman"/>
        </w:rPr>
        <w:t>)</w:t>
      </w:r>
    </w:p>
    <w:p w:rsidR="008652D3" w:rsidRPr="0006663F" w:rsidRDefault="008652D3" w:rsidP="0006663F">
      <w:pPr>
        <w:pStyle w:val="ConsPlusNormal"/>
        <w:jc w:val="both"/>
        <w:rPr>
          <w:rFonts w:ascii="Times New Roman" w:hAnsi="Times New Roman" w:cs="Times New Roman"/>
        </w:rPr>
      </w:pPr>
    </w:p>
    <w:tbl>
      <w:tblPr>
        <w:tblW w:w="10845"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644"/>
        <w:gridCol w:w="1094"/>
        <w:gridCol w:w="1134"/>
        <w:gridCol w:w="1077"/>
        <w:gridCol w:w="397"/>
        <w:gridCol w:w="340"/>
        <w:gridCol w:w="2948"/>
      </w:tblGrid>
      <w:tr w:rsidR="008652D3" w:rsidRPr="0006663F" w:rsidTr="0006663F">
        <w:tc>
          <w:tcPr>
            <w:tcW w:w="2211"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Наименование элемента</w:t>
            </w:r>
          </w:p>
        </w:tc>
        <w:tc>
          <w:tcPr>
            <w:tcW w:w="164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Сокращенное наименование (код) элемента</w:t>
            </w:r>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Признак типа элемента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Формат элемента</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Признак обязательности элемента</w:t>
            </w:r>
          </w:p>
        </w:tc>
        <w:tc>
          <w:tcPr>
            <w:tcW w:w="3685" w:type="dxa"/>
            <w:gridSpan w:val="3"/>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Дополнительная информация</w:t>
            </w: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Имя обработанного файла</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ИмяОбрабФайла</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T(1-100)</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О</w:t>
            </w:r>
          </w:p>
        </w:tc>
        <w:tc>
          <w:tcPr>
            <w:tcW w:w="3685" w:type="dxa"/>
            <w:gridSpan w:val="3"/>
          </w:tcPr>
          <w:p w:rsidR="008652D3" w:rsidRPr="0006663F" w:rsidRDefault="008652D3" w:rsidP="00402486">
            <w:pPr>
              <w:pStyle w:val="ConsPlusNormal"/>
              <w:rPr>
                <w:rFonts w:ascii="Times New Roman" w:hAnsi="Times New Roman" w:cs="Times New Roman"/>
              </w:rPr>
            </w:pPr>
            <w:r w:rsidRPr="0006663F">
              <w:rPr>
                <w:rFonts w:ascii="Times New Roman" w:hAnsi="Times New Roman" w:cs="Times New Roman"/>
              </w:rPr>
              <w:t xml:space="preserve">Приводится значение элемента </w:t>
            </w:r>
            <w:r w:rsidR="00402486">
              <w:rPr>
                <w:rFonts w:ascii="Times New Roman" w:hAnsi="Times New Roman" w:cs="Times New Roman"/>
              </w:rPr>
              <w:t>«</w:t>
            </w:r>
            <w:r w:rsidRPr="0006663F">
              <w:rPr>
                <w:rFonts w:ascii="Times New Roman" w:hAnsi="Times New Roman" w:cs="Times New Roman"/>
              </w:rPr>
              <w:t>Идентификатор файла</w:t>
            </w:r>
            <w:r w:rsidR="00402486">
              <w:rPr>
                <w:rFonts w:ascii="Times New Roman" w:hAnsi="Times New Roman" w:cs="Times New Roman"/>
              </w:rPr>
              <w:t>»</w:t>
            </w:r>
            <w:r w:rsidRPr="0006663F">
              <w:rPr>
                <w:rFonts w:ascii="Times New Roman" w:hAnsi="Times New Roman" w:cs="Times New Roman"/>
              </w:rPr>
              <w:t xml:space="preserve"> из обработанного файла</w:t>
            </w: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Дата приема файла</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ДатаПрием</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rPr>
                <w:rFonts w:ascii="Times New Roman" w:hAnsi="Times New Roman" w:cs="Times New Roman"/>
              </w:rPr>
            </w:pP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О</w:t>
            </w:r>
          </w:p>
        </w:tc>
        <w:tc>
          <w:tcPr>
            <w:tcW w:w="3685" w:type="dxa"/>
            <w:gridSpan w:val="3"/>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Типовой элемент &lt;</w:t>
            </w:r>
            <w:proofErr w:type="spellStart"/>
            <w:r w:rsidRPr="0006663F">
              <w:rPr>
                <w:rFonts w:ascii="Times New Roman" w:hAnsi="Times New Roman" w:cs="Times New Roman"/>
              </w:rPr>
              <w:t>xs:date</w:t>
            </w:r>
            <w:proofErr w:type="spellEnd"/>
            <w:r w:rsidRPr="0006663F">
              <w:rPr>
                <w:rFonts w:ascii="Times New Roman" w:hAnsi="Times New Roman" w:cs="Times New Roman"/>
              </w:rPr>
              <w:t>&gt;</w:t>
            </w: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Тип информации принятого файла</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ТипИнфПрин</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T(1-50)</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Н</w:t>
            </w:r>
          </w:p>
        </w:tc>
        <w:tc>
          <w:tcPr>
            <w:tcW w:w="3685" w:type="dxa"/>
            <w:gridSpan w:val="3"/>
          </w:tcPr>
          <w:p w:rsidR="008652D3" w:rsidRPr="0006663F" w:rsidRDefault="008652D3" w:rsidP="00402486">
            <w:pPr>
              <w:pStyle w:val="ConsPlusNormal"/>
              <w:rPr>
                <w:rFonts w:ascii="Times New Roman" w:hAnsi="Times New Roman" w:cs="Times New Roman"/>
              </w:rPr>
            </w:pPr>
            <w:r w:rsidRPr="0006663F">
              <w:rPr>
                <w:rFonts w:ascii="Times New Roman" w:hAnsi="Times New Roman" w:cs="Times New Roman"/>
              </w:rPr>
              <w:t xml:space="preserve">Тип информации принятого файла не указывается только в случае невозможности определения значения показателя </w:t>
            </w:r>
            <w:r w:rsidR="00402486">
              <w:rPr>
                <w:rFonts w:ascii="Times New Roman" w:hAnsi="Times New Roman" w:cs="Times New Roman"/>
              </w:rPr>
              <w:t>«</w:t>
            </w:r>
            <w:r w:rsidRPr="0006663F">
              <w:rPr>
                <w:rFonts w:ascii="Times New Roman" w:hAnsi="Times New Roman" w:cs="Times New Roman"/>
              </w:rPr>
              <w:t>Тип информации</w:t>
            </w:r>
            <w:r w:rsidR="00402486">
              <w:rPr>
                <w:rFonts w:ascii="Times New Roman" w:hAnsi="Times New Roman" w:cs="Times New Roman"/>
              </w:rPr>
              <w:t>»</w:t>
            </w:r>
            <w:r w:rsidRPr="0006663F">
              <w:rPr>
                <w:rFonts w:ascii="Times New Roman" w:hAnsi="Times New Roman" w:cs="Times New Roman"/>
              </w:rPr>
              <w:t xml:space="preserve"> в принятом файле</w:t>
            </w:r>
          </w:p>
        </w:tc>
      </w:tr>
      <w:tr w:rsidR="008652D3" w:rsidRPr="0006663F" w:rsidTr="0006663F">
        <w:tc>
          <w:tcPr>
            <w:tcW w:w="2211" w:type="dxa"/>
            <w:vMerge w:val="restart"/>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Признак обработки файла</w:t>
            </w:r>
          </w:p>
        </w:tc>
        <w:tc>
          <w:tcPr>
            <w:tcW w:w="1644" w:type="dxa"/>
            <w:vMerge w:val="restart"/>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ПрОбр</w:t>
            </w:r>
            <w:proofErr w:type="spellEnd"/>
          </w:p>
        </w:tc>
        <w:tc>
          <w:tcPr>
            <w:tcW w:w="1094" w:type="dxa"/>
            <w:vMerge w:val="restart"/>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vMerge w:val="restart"/>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T(=2)</w:t>
            </w:r>
          </w:p>
        </w:tc>
        <w:tc>
          <w:tcPr>
            <w:tcW w:w="1077" w:type="dxa"/>
            <w:vMerge w:val="restart"/>
          </w:tcPr>
          <w:p w:rsidR="008652D3" w:rsidRPr="0006663F" w:rsidRDefault="008652D3" w:rsidP="0006663F">
            <w:pPr>
              <w:pStyle w:val="ConsPlusNormal"/>
              <w:jc w:val="center"/>
              <w:rPr>
                <w:rFonts w:ascii="Times New Roman" w:hAnsi="Times New Roman" w:cs="Times New Roman"/>
              </w:rPr>
            </w:pPr>
            <w:proofErr w:type="gramStart"/>
            <w:r w:rsidRPr="0006663F">
              <w:rPr>
                <w:rFonts w:ascii="Times New Roman" w:hAnsi="Times New Roman" w:cs="Times New Roman"/>
              </w:rPr>
              <w:t>ОК</w:t>
            </w:r>
            <w:proofErr w:type="gramEnd"/>
          </w:p>
        </w:tc>
        <w:tc>
          <w:tcPr>
            <w:tcW w:w="3685" w:type="dxa"/>
            <w:gridSpan w:val="3"/>
            <w:tcBorders>
              <w:bottom w:val="nil"/>
            </w:tcBorders>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Принимает значение:</w:t>
            </w:r>
          </w:p>
        </w:tc>
      </w:tr>
      <w:tr w:rsidR="008652D3" w:rsidRPr="0006663F" w:rsidTr="0006663F">
        <w:tblPrEx>
          <w:tblBorders>
            <w:insideH w:val="nil"/>
          </w:tblBorders>
        </w:tblPrEx>
        <w:tc>
          <w:tcPr>
            <w:tcW w:w="2211" w:type="dxa"/>
            <w:vMerge/>
          </w:tcPr>
          <w:p w:rsidR="008652D3" w:rsidRPr="0006663F" w:rsidRDefault="008652D3" w:rsidP="0006663F">
            <w:pPr>
              <w:spacing w:after="0" w:line="240" w:lineRule="auto"/>
              <w:rPr>
                <w:rFonts w:ascii="Times New Roman" w:hAnsi="Times New Roman" w:cs="Times New Roman"/>
              </w:rPr>
            </w:pPr>
          </w:p>
        </w:tc>
        <w:tc>
          <w:tcPr>
            <w:tcW w:w="1644" w:type="dxa"/>
            <w:vMerge/>
          </w:tcPr>
          <w:p w:rsidR="008652D3" w:rsidRPr="0006663F" w:rsidRDefault="008652D3" w:rsidP="0006663F">
            <w:pPr>
              <w:spacing w:after="0" w:line="240" w:lineRule="auto"/>
              <w:rPr>
                <w:rFonts w:ascii="Times New Roman" w:hAnsi="Times New Roman" w:cs="Times New Roman"/>
              </w:rPr>
            </w:pPr>
          </w:p>
        </w:tc>
        <w:tc>
          <w:tcPr>
            <w:tcW w:w="1094" w:type="dxa"/>
            <w:vMerge/>
          </w:tcPr>
          <w:p w:rsidR="008652D3" w:rsidRPr="0006663F" w:rsidRDefault="008652D3" w:rsidP="0006663F">
            <w:pPr>
              <w:spacing w:after="0" w:line="240" w:lineRule="auto"/>
              <w:rPr>
                <w:rFonts w:ascii="Times New Roman" w:hAnsi="Times New Roman" w:cs="Times New Roman"/>
              </w:rPr>
            </w:pPr>
          </w:p>
        </w:tc>
        <w:tc>
          <w:tcPr>
            <w:tcW w:w="1134" w:type="dxa"/>
            <w:vMerge/>
          </w:tcPr>
          <w:p w:rsidR="008652D3" w:rsidRPr="0006663F" w:rsidRDefault="008652D3" w:rsidP="0006663F">
            <w:pPr>
              <w:spacing w:after="0" w:line="240" w:lineRule="auto"/>
              <w:rPr>
                <w:rFonts w:ascii="Times New Roman" w:hAnsi="Times New Roman" w:cs="Times New Roman"/>
              </w:rPr>
            </w:pPr>
          </w:p>
        </w:tc>
        <w:tc>
          <w:tcPr>
            <w:tcW w:w="1077" w:type="dxa"/>
            <w:vMerge/>
          </w:tcPr>
          <w:p w:rsidR="008652D3" w:rsidRPr="0006663F" w:rsidRDefault="008652D3" w:rsidP="0006663F">
            <w:pPr>
              <w:spacing w:after="0" w:line="240" w:lineRule="auto"/>
              <w:rPr>
                <w:rFonts w:ascii="Times New Roman" w:hAnsi="Times New Roman" w:cs="Times New Roman"/>
              </w:rPr>
            </w:pPr>
          </w:p>
        </w:tc>
        <w:tc>
          <w:tcPr>
            <w:tcW w:w="397" w:type="dxa"/>
            <w:tcBorders>
              <w:top w:val="nil"/>
              <w:bottom w:val="nil"/>
              <w:right w:val="nil"/>
            </w:tcBorders>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01</w:t>
            </w:r>
          </w:p>
        </w:tc>
        <w:tc>
          <w:tcPr>
            <w:tcW w:w="340" w:type="dxa"/>
            <w:tcBorders>
              <w:top w:val="nil"/>
              <w:left w:val="nil"/>
              <w:bottom w:val="nil"/>
              <w:right w:val="nil"/>
            </w:tcBorders>
          </w:tcPr>
          <w:p w:rsidR="008652D3" w:rsidRPr="0006663F" w:rsidRDefault="008652D3" w:rsidP="0006663F">
            <w:pPr>
              <w:pStyle w:val="ConsPlusNormal"/>
              <w:jc w:val="both"/>
              <w:rPr>
                <w:rFonts w:ascii="Times New Roman" w:hAnsi="Times New Roman" w:cs="Times New Roman"/>
              </w:rPr>
            </w:pPr>
            <w:r w:rsidRPr="0006663F">
              <w:rPr>
                <w:rFonts w:ascii="Times New Roman" w:hAnsi="Times New Roman" w:cs="Times New Roman"/>
              </w:rPr>
              <w:t>-</w:t>
            </w:r>
          </w:p>
        </w:tc>
        <w:tc>
          <w:tcPr>
            <w:tcW w:w="2948" w:type="dxa"/>
            <w:tcBorders>
              <w:top w:val="nil"/>
              <w:left w:val="nil"/>
              <w:bottom w:val="nil"/>
            </w:tcBorders>
          </w:tcPr>
          <w:p w:rsidR="008652D3" w:rsidRPr="0006663F" w:rsidRDefault="008652D3" w:rsidP="0006663F">
            <w:pPr>
              <w:pStyle w:val="ConsPlusNormal"/>
              <w:jc w:val="both"/>
              <w:rPr>
                <w:rFonts w:ascii="Times New Roman" w:hAnsi="Times New Roman" w:cs="Times New Roman"/>
              </w:rPr>
            </w:pPr>
            <w:r w:rsidRPr="0006663F">
              <w:rPr>
                <w:rFonts w:ascii="Times New Roman" w:hAnsi="Times New Roman" w:cs="Times New Roman"/>
              </w:rPr>
              <w:t>данные файла приняты полностью</w:t>
            </w:r>
          </w:p>
        </w:tc>
      </w:tr>
      <w:tr w:rsidR="008652D3" w:rsidRPr="0006663F" w:rsidTr="0006663F">
        <w:tblPrEx>
          <w:tblBorders>
            <w:insideH w:val="nil"/>
          </w:tblBorders>
        </w:tblPrEx>
        <w:tc>
          <w:tcPr>
            <w:tcW w:w="2211" w:type="dxa"/>
            <w:vMerge/>
          </w:tcPr>
          <w:p w:rsidR="008652D3" w:rsidRPr="0006663F" w:rsidRDefault="008652D3" w:rsidP="0006663F">
            <w:pPr>
              <w:spacing w:after="0" w:line="240" w:lineRule="auto"/>
              <w:rPr>
                <w:rFonts w:ascii="Times New Roman" w:hAnsi="Times New Roman" w:cs="Times New Roman"/>
              </w:rPr>
            </w:pPr>
          </w:p>
        </w:tc>
        <w:tc>
          <w:tcPr>
            <w:tcW w:w="1644" w:type="dxa"/>
            <w:vMerge/>
          </w:tcPr>
          <w:p w:rsidR="008652D3" w:rsidRPr="0006663F" w:rsidRDefault="008652D3" w:rsidP="0006663F">
            <w:pPr>
              <w:spacing w:after="0" w:line="240" w:lineRule="auto"/>
              <w:rPr>
                <w:rFonts w:ascii="Times New Roman" w:hAnsi="Times New Roman" w:cs="Times New Roman"/>
              </w:rPr>
            </w:pPr>
          </w:p>
        </w:tc>
        <w:tc>
          <w:tcPr>
            <w:tcW w:w="1094" w:type="dxa"/>
            <w:vMerge/>
          </w:tcPr>
          <w:p w:rsidR="008652D3" w:rsidRPr="0006663F" w:rsidRDefault="008652D3" w:rsidP="0006663F">
            <w:pPr>
              <w:spacing w:after="0" w:line="240" w:lineRule="auto"/>
              <w:rPr>
                <w:rFonts w:ascii="Times New Roman" w:hAnsi="Times New Roman" w:cs="Times New Roman"/>
              </w:rPr>
            </w:pPr>
          </w:p>
        </w:tc>
        <w:tc>
          <w:tcPr>
            <w:tcW w:w="1134" w:type="dxa"/>
            <w:vMerge/>
          </w:tcPr>
          <w:p w:rsidR="008652D3" w:rsidRPr="0006663F" w:rsidRDefault="008652D3" w:rsidP="0006663F">
            <w:pPr>
              <w:spacing w:after="0" w:line="240" w:lineRule="auto"/>
              <w:rPr>
                <w:rFonts w:ascii="Times New Roman" w:hAnsi="Times New Roman" w:cs="Times New Roman"/>
              </w:rPr>
            </w:pPr>
          </w:p>
        </w:tc>
        <w:tc>
          <w:tcPr>
            <w:tcW w:w="1077" w:type="dxa"/>
            <w:vMerge/>
          </w:tcPr>
          <w:p w:rsidR="008652D3" w:rsidRPr="0006663F" w:rsidRDefault="008652D3" w:rsidP="0006663F">
            <w:pPr>
              <w:spacing w:after="0" w:line="240" w:lineRule="auto"/>
              <w:rPr>
                <w:rFonts w:ascii="Times New Roman" w:hAnsi="Times New Roman" w:cs="Times New Roman"/>
              </w:rPr>
            </w:pPr>
          </w:p>
        </w:tc>
        <w:tc>
          <w:tcPr>
            <w:tcW w:w="397" w:type="dxa"/>
            <w:tcBorders>
              <w:top w:val="nil"/>
              <w:bottom w:val="nil"/>
              <w:right w:val="nil"/>
            </w:tcBorders>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02</w:t>
            </w:r>
          </w:p>
        </w:tc>
        <w:tc>
          <w:tcPr>
            <w:tcW w:w="340" w:type="dxa"/>
            <w:tcBorders>
              <w:top w:val="nil"/>
              <w:left w:val="nil"/>
              <w:bottom w:val="nil"/>
              <w:right w:val="nil"/>
            </w:tcBorders>
          </w:tcPr>
          <w:p w:rsidR="008652D3" w:rsidRPr="0006663F" w:rsidRDefault="008652D3" w:rsidP="0006663F">
            <w:pPr>
              <w:pStyle w:val="ConsPlusNormal"/>
              <w:jc w:val="both"/>
              <w:rPr>
                <w:rFonts w:ascii="Times New Roman" w:hAnsi="Times New Roman" w:cs="Times New Roman"/>
              </w:rPr>
            </w:pPr>
            <w:r w:rsidRPr="0006663F">
              <w:rPr>
                <w:rFonts w:ascii="Times New Roman" w:hAnsi="Times New Roman" w:cs="Times New Roman"/>
              </w:rPr>
              <w:t>-</w:t>
            </w:r>
          </w:p>
        </w:tc>
        <w:tc>
          <w:tcPr>
            <w:tcW w:w="2948" w:type="dxa"/>
            <w:tcBorders>
              <w:top w:val="nil"/>
              <w:left w:val="nil"/>
              <w:bottom w:val="nil"/>
            </w:tcBorders>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сведения файла полностью не приняты</w:t>
            </w:r>
          </w:p>
        </w:tc>
      </w:tr>
      <w:tr w:rsidR="008652D3" w:rsidRPr="0006663F" w:rsidTr="0006663F">
        <w:tc>
          <w:tcPr>
            <w:tcW w:w="2211" w:type="dxa"/>
            <w:vMerge/>
          </w:tcPr>
          <w:p w:rsidR="008652D3" w:rsidRPr="0006663F" w:rsidRDefault="008652D3" w:rsidP="0006663F">
            <w:pPr>
              <w:spacing w:after="0" w:line="240" w:lineRule="auto"/>
              <w:rPr>
                <w:rFonts w:ascii="Times New Roman" w:hAnsi="Times New Roman" w:cs="Times New Roman"/>
              </w:rPr>
            </w:pPr>
          </w:p>
        </w:tc>
        <w:tc>
          <w:tcPr>
            <w:tcW w:w="1644" w:type="dxa"/>
            <w:vMerge/>
          </w:tcPr>
          <w:p w:rsidR="008652D3" w:rsidRPr="0006663F" w:rsidRDefault="008652D3" w:rsidP="0006663F">
            <w:pPr>
              <w:spacing w:after="0" w:line="240" w:lineRule="auto"/>
              <w:rPr>
                <w:rFonts w:ascii="Times New Roman" w:hAnsi="Times New Roman" w:cs="Times New Roman"/>
              </w:rPr>
            </w:pPr>
          </w:p>
        </w:tc>
        <w:tc>
          <w:tcPr>
            <w:tcW w:w="1094" w:type="dxa"/>
            <w:vMerge/>
          </w:tcPr>
          <w:p w:rsidR="008652D3" w:rsidRPr="0006663F" w:rsidRDefault="008652D3" w:rsidP="0006663F">
            <w:pPr>
              <w:spacing w:after="0" w:line="240" w:lineRule="auto"/>
              <w:rPr>
                <w:rFonts w:ascii="Times New Roman" w:hAnsi="Times New Roman" w:cs="Times New Roman"/>
              </w:rPr>
            </w:pPr>
          </w:p>
        </w:tc>
        <w:tc>
          <w:tcPr>
            <w:tcW w:w="1134" w:type="dxa"/>
            <w:vMerge/>
          </w:tcPr>
          <w:p w:rsidR="008652D3" w:rsidRPr="0006663F" w:rsidRDefault="008652D3" w:rsidP="0006663F">
            <w:pPr>
              <w:spacing w:after="0" w:line="240" w:lineRule="auto"/>
              <w:rPr>
                <w:rFonts w:ascii="Times New Roman" w:hAnsi="Times New Roman" w:cs="Times New Roman"/>
              </w:rPr>
            </w:pPr>
          </w:p>
        </w:tc>
        <w:tc>
          <w:tcPr>
            <w:tcW w:w="1077" w:type="dxa"/>
            <w:vMerge/>
          </w:tcPr>
          <w:p w:rsidR="008652D3" w:rsidRPr="0006663F" w:rsidRDefault="008652D3" w:rsidP="0006663F">
            <w:pPr>
              <w:spacing w:after="0" w:line="240" w:lineRule="auto"/>
              <w:rPr>
                <w:rFonts w:ascii="Times New Roman" w:hAnsi="Times New Roman" w:cs="Times New Roman"/>
              </w:rPr>
            </w:pPr>
          </w:p>
        </w:tc>
        <w:tc>
          <w:tcPr>
            <w:tcW w:w="397" w:type="dxa"/>
            <w:tcBorders>
              <w:top w:val="nil"/>
              <w:right w:val="nil"/>
            </w:tcBorders>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03</w:t>
            </w:r>
          </w:p>
        </w:tc>
        <w:tc>
          <w:tcPr>
            <w:tcW w:w="340" w:type="dxa"/>
            <w:tcBorders>
              <w:top w:val="nil"/>
              <w:left w:val="nil"/>
              <w:right w:val="nil"/>
            </w:tcBorders>
          </w:tcPr>
          <w:p w:rsidR="008652D3" w:rsidRPr="0006663F" w:rsidRDefault="008652D3" w:rsidP="0006663F">
            <w:pPr>
              <w:pStyle w:val="ConsPlusNormal"/>
              <w:jc w:val="both"/>
              <w:rPr>
                <w:rFonts w:ascii="Times New Roman" w:hAnsi="Times New Roman" w:cs="Times New Roman"/>
              </w:rPr>
            </w:pPr>
            <w:r w:rsidRPr="0006663F">
              <w:rPr>
                <w:rFonts w:ascii="Times New Roman" w:hAnsi="Times New Roman" w:cs="Times New Roman"/>
              </w:rPr>
              <w:t>-</w:t>
            </w:r>
          </w:p>
        </w:tc>
        <w:tc>
          <w:tcPr>
            <w:tcW w:w="2948" w:type="dxa"/>
            <w:tcBorders>
              <w:top w:val="nil"/>
              <w:left w:val="nil"/>
            </w:tcBorders>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приняты сведения по отдельным документам входного файла</w:t>
            </w: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Количество документов в файле, принятых к обработке</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КолДокОбр</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N(9)</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О</w:t>
            </w:r>
          </w:p>
        </w:tc>
        <w:tc>
          <w:tcPr>
            <w:tcW w:w="3685" w:type="dxa"/>
            <w:gridSpan w:val="3"/>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Принимает значение от 0 и более</w:t>
            </w: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Количество документов в файле, в которых не выявлены ошибки</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КолДокПрин</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N(9)</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О</w:t>
            </w:r>
          </w:p>
        </w:tc>
        <w:tc>
          <w:tcPr>
            <w:tcW w:w="3685" w:type="dxa"/>
            <w:gridSpan w:val="3"/>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Принимает значение от 0 и более</w:t>
            </w: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Код обработки обобщенный</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КодОшОб</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T(=10)</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НК</w:t>
            </w:r>
          </w:p>
        </w:tc>
        <w:tc>
          <w:tcPr>
            <w:tcW w:w="3685" w:type="dxa"/>
            <w:gridSpan w:val="3"/>
          </w:tcPr>
          <w:p w:rsidR="008652D3" w:rsidRPr="0006663F" w:rsidRDefault="008652D3" w:rsidP="0006663F">
            <w:pPr>
              <w:pStyle w:val="ConsPlusNormal"/>
              <w:rPr>
                <w:rFonts w:ascii="Times New Roman" w:hAnsi="Times New Roman" w:cs="Times New Roman"/>
              </w:rPr>
            </w:pP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Текст обработки обобщенный</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ТекстОшОб</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T(1-255)</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Н</w:t>
            </w:r>
          </w:p>
        </w:tc>
        <w:tc>
          <w:tcPr>
            <w:tcW w:w="3685" w:type="dxa"/>
            <w:gridSpan w:val="3"/>
          </w:tcPr>
          <w:p w:rsidR="008652D3" w:rsidRPr="0006663F" w:rsidRDefault="008652D3" w:rsidP="0006663F">
            <w:pPr>
              <w:pStyle w:val="ConsPlusNormal"/>
              <w:jc w:val="both"/>
              <w:rPr>
                <w:rFonts w:ascii="Times New Roman" w:hAnsi="Times New Roman" w:cs="Times New Roman"/>
              </w:rPr>
            </w:pPr>
            <w:r w:rsidRPr="0006663F">
              <w:rPr>
                <w:rFonts w:ascii="Times New Roman" w:hAnsi="Times New Roman" w:cs="Times New Roman"/>
              </w:rPr>
              <w:t>Элемент обязателен при отсутствии записи по коду ошибки (невозможности идентификации выявленной ошибки по коду)</w:t>
            </w:r>
          </w:p>
        </w:tc>
      </w:tr>
    </w:tbl>
    <w:p w:rsidR="008652D3" w:rsidRPr="0006663F" w:rsidRDefault="008652D3" w:rsidP="0006663F">
      <w:pPr>
        <w:pStyle w:val="ConsPlusNormal"/>
        <w:jc w:val="both"/>
        <w:rPr>
          <w:rFonts w:ascii="Times New Roman" w:hAnsi="Times New Roman" w:cs="Times New Roman"/>
        </w:rPr>
      </w:pPr>
    </w:p>
    <w:p w:rsidR="008652D3" w:rsidRPr="0006663F" w:rsidRDefault="008652D3" w:rsidP="0006663F">
      <w:pPr>
        <w:pStyle w:val="ConsPlusNormal"/>
        <w:jc w:val="right"/>
        <w:outlineLvl w:val="3"/>
        <w:rPr>
          <w:rFonts w:ascii="Times New Roman" w:hAnsi="Times New Roman" w:cs="Times New Roman"/>
        </w:rPr>
      </w:pPr>
      <w:r w:rsidRPr="0006663F">
        <w:rPr>
          <w:rFonts w:ascii="Times New Roman" w:hAnsi="Times New Roman" w:cs="Times New Roman"/>
        </w:rPr>
        <w:t>Таблица 4.5</w:t>
      </w:r>
    </w:p>
    <w:p w:rsidR="008652D3" w:rsidRPr="0006663F" w:rsidRDefault="008652D3" w:rsidP="0006663F">
      <w:pPr>
        <w:pStyle w:val="ConsPlusNormal"/>
        <w:jc w:val="both"/>
        <w:rPr>
          <w:rFonts w:ascii="Times New Roman" w:hAnsi="Times New Roman" w:cs="Times New Roman"/>
        </w:rPr>
      </w:pPr>
    </w:p>
    <w:p w:rsidR="008652D3" w:rsidRPr="0006663F" w:rsidRDefault="008652D3" w:rsidP="0006663F">
      <w:pPr>
        <w:pStyle w:val="ConsPlusNormal"/>
        <w:jc w:val="center"/>
        <w:rPr>
          <w:rFonts w:ascii="Times New Roman" w:hAnsi="Times New Roman" w:cs="Times New Roman"/>
        </w:rPr>
      </w:pPr>
      <w:bookmarkStart w:id="14" w:name="P770"/>
      <w:bookmarkEnd w:id="14"/>
      <w:r w:rsidRPr="0006663F">
        <w:rPr>
          <w:rFonts w:ascii="Times New Roman" w:hAnsi="Times New Roman" w:cs="Times New Roman"/>
        </w:rPr>
        <w:t>Результаты обработки (</w:t>
      </w:r>
      <w:proofErr w:type="spellStart"/>
      <w:r w:rsidRPr="0006663F">
        <w:rPr>
          <w:rFonts w:ascii="Times New Roman" w:hAnsi="Times New Roman" w:cs="Times New Roman"/>
        </w:rPr>
        <w:t>РезОбр</w:t>
      </w:r>
      <w:proofErr w:type="spellEnd"/>
      <w:r w:rsidRPr="0006663F">
        <w:rPr>
          <w:rFonts w:ascii="Times New Roman" w:hAnsi="Times New Roman" w:cs="Times New Roman"/>
        </w:rPr>
        <w:t>)</w:t>
      </w:r>
    </w:p>
    <w:p w:rsidR="008652D3" w:rsidRPr="0006663F" w:rsidRDefault="008652D3" w:rsidP="0006663F">
      <w:pPr>
        <w:pStyle w:val="ConsPlusNormal"/>
        <w:jc w:val="both"/>
        <w:rPr>
          <w:rFonts w:ascii="Times New Roman" w:hAnsi="Times New Roman" w:cs="Times New Roman"/>
        </w:rPr>
      </w:pPr>
    </w:p>
    <w:tbl>
      <w:tblPr>
        <w:tblW w:w="10845"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644"/>
        <w:gridCol w:w="1094"/>
        <w:gridCol w:w="1134"/>
        <w:gridCol w:w="1077"/>
        <w:gridCol w:w="3685"/>
      </w:tblGrid>
      <w:tr w:rsidR="008652D3" w:rsidRPr="0006663F" w:rsidTr="0006663F">
        <w:tc>
          <w:tcPr>
            <w:tcW w:w="2211"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Наименование элемента</w:t>
            </w:r>
          </w:p>
        </w:tc>
        <w:tc>
          <w:tcPr>
            <w:tcW w:w="164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Сокращенное наименование (код) элемента</w:t>
            </w:r>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Признак типа элемента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Формат элемента</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Признак обязательности элемента</w:t>
            </w:r>
          </w:p>
        </w:tc>
        <w:tc>
          <w:tcPr>
            <w:tcW w:w="3685"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Дополнительная информация</w:t>
            </w: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Код по результатам обработки сведений</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КодРезОбр</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T(=10)</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НК</w:t>
            </w:r>
          </w:p>
        </w:tc>
        <w:tc>
          <w:tcPr>
            <w:tcW w:w="3685"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Перечень кодов может разрабатываться отдельно для каждой информационной подсистемы</w:t>
            </w: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Текст по результатам обработки сведений</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ТексРезОбр</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T(1-255)</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О</w:t>
            </w:r>
          </w:p>
        </w:tc>
        <w:tc>
          <w:tcPr>
            <w:tcW w:w="3685" w:type="dxa"/>
          </w:tcPr>
          <w:p w:rsidR="008652D3" w:rsidRPr="0006663F" w:rsidRDefault="008652D3" w:rsidP="0006663F">
            <w:pPr>
              <w:pStyle w:val="ConsPlusNormal"/>
              <w:rPr>
                <w:rFonts w:ascii="Times New Roman" w:hAnsi="Times New Roman" w:cs="Times New Roman"/>
              </w:rPr>
            </w:pP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Идентификатор обработанных сведений</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ИдОбрСв</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proofErr w:type="gramStart"/>
            <w:r w:rsidRPr="0006663F">
              <w:rPr>
                <w:rFonts w:ascii="Times New Roman" w:hAnsi="Times New Roman" w:cs="Times New Roman"/>
              </w:rPr>
              <w:t>П</w:t>
            </w:r>
            <w:proofErr w:type="gramEnd"/>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T(0-)</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О</w:t>
            </w:r>
          </w:p>
        </w:tc>
        <w:tc>
          <w:tcPr>
            <w:tcW w:w="3685"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Сведения представляются как раздел CDATA.</w:t>
            </w:r>
          </w:p>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Текстовая строка, представленная в соответствии с рекомендациями XML 1.0, включающая последовательность наименований и значений элементов, идентифицирующих сведения, по которым приводится результат обработки</w:t>
            </w:r>
          </w:p>
        </w:tc>
      </w:tr>
    </w:tbl>
    <w:p w:rsidR="008652D3" w:rsidRPr="00402486" w:rsidRDefault="008652D3" w:rsidP="0006663F">
      <w:pPr>
        <w:pStyle w:val="ConsPlusNormal"/>
        <w:jc w:val="both"/>
        <w:rPr>
          <w:rFonts w:ascii="Times New Roman" w:hAnsi="Times New Roman" w:cs="Times New Roman"/>
          <w:sz w:val="20"/>
        </w:rPr>
      </w:pPr>
    </w:p>
    <w:p w:rsidR="008652D3" w:rsidRPr="0006663F" w:rsidRDefault="008652D3" w:rsidP="0006663F">
      <w:pPr>
        <w:pStyle w:val="ConsPlusNormal"/>
        <w:jc w:val="right"/>
        <w:outlineLvl w:val="3"/>
        <w:rPr>
          <w:rFonts w:ascii="Times New Roman" w:hAnsi="Times New Roman" w:cs="Times New Roman"/>
        </w:rPr>
      </w:pPr>
      <w:r w:rsidRPr="0006663F">
        <w:rPr>
          <w:rFonts w:ascii="Times New Roman" w:hAnsi="Times New Roman" w:cs="Times New Roman"/>
        </w:rPr>
        <w:t>Таблица 4.6</w:t>
      </w:r>
    </w:p>
    <w:p w:rsidR="008652D3" w:rsidRPr="00402486" w:rsidRDefault="008652D3" w:rsidP="0006663F">
      <w:pPr>
        <w:pStyle w:val="ConsPlusNormal"/>
        <w:jc w:val="both"/>
        <w:rPr>
          <w:rFonts w:ascii="Times New Roman" w:hAnsi="Times New Roman" w:cs="Times New Roman"/>
          <w:sz w:val="20"/>
        </w:rPr>
      </w:pPr>
    </w:p>
    <w:p w:rsidR="008652D3" w:rsidRPr="0006663F" w:rsidRDefault="008652D3" w:rsidP="0006663F">
      <w:pPr>
        <w:pStyle w:val="ConsPlusNormal"/>
        <w:jc w:val="center"/>
        <w:rPr>
          <w:rFonts w:ascii="Times New Roman" w:hAnsi="Times New Roman" w:cs="Times New Roman"/>
        </w:rPr>
      </w:pPr>
      <w:bookmarkStart w:id="15" w:name="P800"/>
      <w:bookmarkEnd w:id="15"/>
      <w:r w:rsidRPr="0006663F">
        <w:rPr>
          <w:rFonts w:ascii="Times New Roman" w:hAnsi="Times New Roman" w:cs="Times New Roman"/>
        </w:rPr>
        <w:t>Сведения по выявленным ошибкам (</w:t>
      </w:r>
      <w:proofErr w:type="spellStart"/>
      <w:r w:rsidRPr="0006663F">
        <w:rPr>
          <w:rFonts w:ascii="Times New Roman" w:hAnsi="Times New Roman" w:cs="Times New Roman"/>
        </w:rPr>
        <w:t>СвПоОшибке</w:t>
      </w:r>
      <w:proofErr w:type="spellEnd"/>
      <w:r w:rsidRPr="0006663F">
        <w:rPr>
          <w:rFonts w:ascii="Times New Roman" w:hAnsi="Times New Roman" w:cs="Times New Roman"/>
        </w:rPr>
        <w:t>)</w:t>
      </w:r>
    </w:p>
    <w:p w:rsidR="008652D3" w:rsidRPr="0006663F" w:rsidRDefault="008652D3" w:rsidP="0006663F">
      <w:pPr>
        <w:pStyle w:val="ConsPlusNormal"/>
        <w:jc w:val="both"/>
        <w:rPr>
          <w:rFonts w:ascii="Times New Roman" w:hAnsi="Times New Roman" w:cs="Times New Roman"/>
        </w:rPr>
      </w:pPr>
    </w:p>
    <w:tbl>
      <w:tblPr>
        <w:tblW w:w="10845"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644"/>
        <w:gridCol w:w="1094"/>
        <w:gridCol w:w="1134"/>
        <w:gridCol w:w="1077"/>
        <w:gridCol w:w="3685"/>
      </w:tblGrid>
      <w:tr w:rsidR="008652D3" w:rsidRPr="0006663F" w:rsidTr="0006663F">
        <w:tc>
          <w:tcPr>
            <w:tcW w:w="2211"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Наименование элемента</w:t>
            </w:r>
          </w:p>
        </w:tc>
        <w:tc>
          <w:tcPr>
            <w:tcW w:w="164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Сокращенное наименование (код) элемента</w:t>
            </w:r>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Признак типа элемента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Формат элемента</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Признак обязательности элемента</w:t>
            </w:r>
          </w:p>
        </w:tc>
        <w:tc>
          <w:tcPr>
            <w:tcW w:w="3685"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Дополнительная информация</w:t>
            </w: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Местоположение ошибочного элемента в XML файле</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ПолОшЭл</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T(1-1000)</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Н</w:t>
            </w:r>
          </w:p>
        </w:tc>
        <w:tc>
          <w:tcPr>
            <w:tcW w:w="3685" w:type="dxa"/>
          </w:tcPr>
          <w:p w:rsidR="008652D3" w:rsidRPr="0006663F" w:rsidRDefault="008652D3" w:rsidP="00402486">
            <w:pPr>
              <w:pStyle w:val="ConsPlusNormal"/>
              <w:rPr>
                <w:rFonts w:ascii="Times New Roman" w:hAnsi="Times New Roman" w:cs="Times New Roman"/>
              </w:rPr>
            </w:pPr>
            <w:r w:rsidRPr="0006663F">
              <w:rPr>
                <w:rFonts w:ascii="Times New Roman" w:hAnsi="Times New Roman" w:cs="Times New Roman"/>
              </w:rPr>
              <w:t xml:space="preserve">В соответствии с требованиями выражения </w:t>
            </w:r>
            <w:proofErr w:type="spellStart"/>
            <w:r w:rsidRPr="0006663F">
              <w:rPr>
                <w:rFonts w:ascii="Times New Roman" w:hAnsi="Times New Roman" w:cs="Times New Roman"/>
              </w:rPr>
              <w:t>XPath</w:t>
            </w:r>
            <w:proofErr w:type="spellEnd"/>
            <w:r w:rsidRPr="0006663F">
              <w:rPr>
                <w:rFonts w:ascii="Times New Roman" w:hAnsi="Times New Roman" w:cs="Times New Roman"/>
              </w:rPr>
              <w:t xml:space="preserve"> указываются через символ </w:t>
            </w:r>
            <w:r w:rsidR="00402486">
              <w:rPr>
                <w:rFonts w:ascii="Times New Roman" w:hAnsi="Times New Roman" w:cs="Times New Roman"/>
              </w:rPr>
              <w:t>«</w:t>
            </w:r>
            <w:r w:rsidRPr="0006663F">
              <w:rPr>
                <w:rFonts w:ascii="Times New Roman" w:hAnsi="Times New Roman" w:cs="Times New Roman"/>
              </w:rPr>
              <w:t>/</w:t>
            </w:r>
            <w:r w:rsidR="00402486">
              <w:rPr>
                <w:rFonts w:ascii="Times New Roman" w:hAnsi="Times New Roman" w:cs="Times New Roman"/>
              </w:rPr>
              <w:t>»</w:t>
            </w:r>
            <w:r w:rsidRPr="0006663F">
              <w:rPr>
                <w:rFonts w:ascii="Times New Roman" w:hAnsi="Times New Roman" w:cs="Times New Roman"/>
              </w:rPr>
              <w:t xml:space="preserve"> наименования родительских элементов, определяющих путь к </w:t>
            </w:r>
            <w:r w:rsidR="00402486">
              <w:rPr>
                <w:rFonts w:ascii="Times New Roman" w:hAnsi="Times New Roman" w:cs="Times New Roman"/>
              </w:rPr>
              <w:t>«</w:t>
            </w:r>
            <w:r w:rsidRPr="0006663F">
              <w:rPr>
                <w:rFonts w:ascii="Times New Roman" w:hAnsi="Times New Roman" w:cs="Times New Roman"/>
              </w:rPr>
              <w:t>ошибочному</w:t>
            </w:r>
            <w:r w:rsidR="00402486">
              <w:rPr>
                <w:rFonts w:ascii="Times New Roman" w:hAnsi="Times New Roman" w:cs="Times New Roman"/>
              </w:rPr>
              <w:t>»</w:t>
            </w:r>
            <w:r w:rsidRPr="0006663F">
              <w:rPr>
                <w:rFonts w:ascii="Times New Roman" w:hAnsi="Times New Roman" w:cs="Times New Roman"/>
              </w:rPr>
              <w:t xml:space="preserve"> элементу, включая наименование ошибочного элемента (указывается последним в последовательности элементов). Номер реа</w:t>
            </w:r>
            <w:r w:rsidR="00402486">
              <w:rPr>
                <w:rFonts w:ascii="Times New Roman" w:hAnsi="Times New Roman" w:cs="Times New Roman"/>
              </w:rPr>
              <w:t>лизации родительского, а также «</w:t>
            </w:r>
            <w:r w:rsidRPr="0006663F">
              <w:rPr>
                <w:rFonts w:ascii="Times New Roman" w:hAnsi="Times New Roman" w:cs="Times New Roman"/>
              </w:rPr>
              <w:t>ошибочного</w:t>
            </w:r>
            <w:r w:rsidR="00402486">
              <w:rPr>
                <w:rFonts w:ascii="Times New Roman" w:hAnsi="Times New Roman" w:cs="Times New Roman"/>
              </w:rPr>
              <w:t>»</w:t>
            </w:r>
            <w:r w:rsidRPr="0006663F">
              <w:rPr>
                <w:rFonts w:ascii="Times New Roman" w:hAnsi="Times New Roman" w:cs="Times New Roman"/>
              </w:rPr>
              <w:t xml:space="preserve"> элемента, на пути к элементу, в котором обнаружена ошибка, указывается в квадратных скобках. При идентификации ошибки обязательным является элемент &lt;</w:t>
            </w:r>
            <w:proofErr w:type="spellStart"/>
            <w:r w:rsidRPr="0006663F">
              <w:rPr>
                <w:rFonts w:ascii="Times New Roman" w:hAnsi="Times New Roman" w:cs="Times New Roman"/>
              </w:rPr>
              <w:t>ПолОшЭл</w:t>
            </w:r>
            <w:proofErr w:type="spellEnd"/>
            <w:r w:rsidRPr="0006663F">
              <w:rPr>
                <w:rFonts w:ascii="Times New Roman" w:hAnsi="Times New Roman" w:cs="Times New Roman"/>
              </w:rPr>
              <w:t>&gt; или &lt;</w:t>
            </w:r>
            <w:proofErr w:type="spellStart"/>
            <w:r w:rsidRPr="0006663F">
              <w:rPr>
                <w:rFonts w:ascii="Times New Roman" w:hAnsi="Times New Roman" w:cs="Times New Roman"/>
              </w:rPr>
              <w:t>ИдОш</w:t>
            </w:r>
            <w:proofErr w:type="spellEnd"/>
            <w:r w:rsidRPr="0006663F">
              <w:rPr>
                <w:rFonts w:ascii="Times New Roman" w:hAnsi="Times New Roman" w:cs="Times New Roman"/>
              </w:rPr>
              <w:t>&gt;</w:t>
            </w: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Ошибочное значение показателя</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ЗнЭлем</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T(1-1000)</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Н</w:t>
            </w:r>
          </w:p>
        </w:tc>
        <w:tc>
          <w:tcPr>
            <w:tcW w:w="3685" w:type="dxa"/>
          </w:tcPr>
          <w:p w:rsidR="008652D3" w:rsidRPr="0006663F" w:rsidRDefault="008652D3" w:rsidP="0006663F">
            <w:pPr>
              <w:pStyle w:val="ConsPlusNormal"/>
              <w:rPr>
                <w:rFonts w:ascii="Times New Roman" w:hAnsi="Times New Roman" w:cs="Times New Roman"/>
              </w:rPr>
            </w:pP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Код ошибки</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КодОшибки</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T(=10)</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НК</w:t>
            </w:r>
          </w:p>
        </w:tc>
        <w:tc>
          <w:tcPr>
            <w:tcW w:w="3685" w:type="dxa"/>
          </w:tcPr>
          <w:p w:rsidR="008652D3" w:rsidRPr="0006663F" w:rsidRDefault="008652D3" w:rsidP="0006663F">
            <w:pPr>
              <w:pStyle w:val="ConsPlusNormal"/>
              <w:rPr>
                <w:rFonts w:ascii="Times New Roman" w:hAnsi="Times New Roman" w:cs="Times New Roman"/>
              </w:rPr>
            </w:pP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Текст сообщения об ошибке</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ТекстОш</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T(1-255)</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Н</w:t>
            </w:r>
          </w:p>
        </w:tc>
        <w:tc>
          <w:tcPr>
            <w:tcW w:w="3685"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Элемент обязателен при отсутствии записи по коду ошибки (невозможности идентификации выявленной ошибки по коду)</w:t>
            </w: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Идентификатор ошибки</w:t>
            </w:r>
          </w:p>
        </w:tc>
        <w:tc>
          <w:tcPr>
            <w:tcW w:w="1644" w:type="dxa"/>
          </w:tcPr>
          <w:p w:rsidR="008652D3" w:rsidRPr="0006663F" w:rsidRDefault="008652D3" w:rsidP="0006663F">
            <w:pPr>
              <w:pStyle w:val="ConsPlusNormal"/>
              <w:jc w:val="center"/>
              <w:rPr>
                <w:rFonts w:ascii="Times New Roman" w:hAnsi="Times New Roman" w:cs="Times New Roman"/>
              </w:rPr>
            </w:pPr>
            <w:proofErr w:type="spellStart"/>
            <w:r w:rsidRPr="0006663F">
              <w:rPr>
                <w:rFonts w:ascii="Times New Roman" w:hAnsi="Times New Roman" w:cs="Times New Roman"/>
              </w:rPr>
              <w:t>ИдОш</w:t>
            </w:r>
            <w:proofErr w:type="spellEnd"/>
          </w:p>
        </w:tc>
        <w:tc>
          <w:tcPr>
            <w:tcW w:w="1094" w:type="dxa"/>
          </w:tcPr>
          <w:p w:rsidR="008652D3" w:rsidRPr="0006663F" w:rsidRDefault="008652D3" w:rsidP="0006663F">
            <w:pPr>
              <w:pStyle w:val="ConsPlusNormal"/>
              <w:jc w:val="center"/>
              <w:rPr>
                <w:rFonts w:ascii="Times New Roman" w:hAnsi="Times New Roman" w:cs="Times New Roman"/>
              </w:rPr>
            </w:pPr>
            <w:proofErr w:type="gramStart"/>
            <w:r w:rsidRPr="0006663F">
              <w:rPr>
                <w:rFonts w:ascii="Times New Roman" w:hAnsi="Times New Roman" w:cs="Times New Roman"/>
              </w:rPr>
              <w:t>П</w:t>
            </w:r>
            <w:proofErr w:type="gramEnd"/>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T(0-)</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Н</w:t>
            </w:r>
          </w:p>
        </w:tc>
        <w:tc>
          <w:tcPr>
            <w:tcW w:w="3685"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Сведения представляются как раздел CDATA.</w:t>
            </w:r>
          </w:p>
          <w:p w:rsidR="008652D3" w:rsidRPr="0006663F" w:rsidRDefault="008652D3" w:rsidP="00402486">
            <w:pPr>
              <w:pStyle w:val="ConsPlusNormal"/>
              <w:rPr>
                <w:rFonts w:ascii="Times New Roman" w:hAnsi="Times New Roman" w:cs="Times New Roman"/>
              </w:rPr>
            </w:pPr>
            <w:r w:rsidRPr="0006663F">
              <w:rPr>
                <w:rFonts w:ascii="Times New Roman" w:hAnsi="Times New Roman" w:cs="Times New Roman"/>
              </w:rPr>
              <w:t xml:space="preserve">Текстовая строка, представленная в соответствии с рекомендациями XML 1.0, включающая последовательность наименований и значений элементов, идентифицирующих местоположение ошибки в файле обмена до </w:t>
            </w:r>
            <w:r w:rsidR="00402486">
              <w:rPr>
                <w:rFonts w:ascii="Times New Roman" w:hAnsi="Times New Roman" w:cs="Times New Roman"/>
              </w:rPr>
              <w:t>«</w:t>
            </w:r>
            <w:r w:rsidRPr="0006663F">
              <w:rPr>
                <w:rFonts w:ascii="Times New Roman" w:hAnsi="Times New Roman" w:cs="Times New Roman"/>
              </w:rPr>
              <w:t>ошибочного</w:t>
            </w:r>
            <w:r w:rsidR="00402486">
              <w:rPr>
                <w:rFonts w:ascii="Times New Roman" w:hAnsi="Times New Roman" w:cs="Times New Roman"/>
              </w:rPr>
              <w:t>»</w:t>
            </w:r>
            <w:r w:rsidRPr="0006663F">
              <w:rPr>
                <w:rFonts w:ascii="Times New Roman" w:hAnsi="Times New Roman" w:cs="Times New Roman"/>
              </w:rPr>
              <w:t xml:space="preserve"> элемента. При идентификации ошибки обязательным является элемент &lt;</w:t>
            </w:r>
            <w:proofErr w:type="spellStart"/>
            <w:r w:rsidRPr="0006663F">
              <w:rPr>
                <w:rFonts w:ascii="Times New Roman" w:hAnsi="Times New Roman" w:cs="Times New Roman"/>
              </w:rPr>
              <w:t>ПолОшЭл</w:t>
            </w:r>
            <w:proofErr w:type="spellEnd"/>
            <w:r w:rsidRPr="0006663F">
              <w:rPr>
                <w:rFonts w:ascii="Times New Roman" w:hAnsi="Times New Roman" w:cs="Times New Roman"/>
              </w:rPr>
              <w:t>&gt; или &lt;</w:t>
            </w:r>
            <w:proofErr w:type="spellStart"/>
            <w:r w:rsidRPr="0006663F">
              <w:rPr>
                <w:rFonts w:ascii="Times New Roman" w:hAnsi="Times New Roman" w:cs="Times New Roman"/>
              </w:rPr>
              <w:t>ИдОш</w:t>
            </w:r>
            <w:proofErr w:type="spellEnd"/>
            <w:r w:rsidRPr="0006663F">
              <w:rPr>
                <w:rFonts w:ascii="Times New Roman" w:hAnsi="Times New Roman" w:cs="Times New Roman"/>
              </w:rPr>
              <w:t>&gt;</w:t>
            </w:r>
          </w:p>
        </w:tc>
      </w:tr>
    </w:tbl>
    <w:p w:rsidR="008652D3" w:rsidRPr="0006663F" w:rsidRDefault="008652D3" w:rsidP="0006663F">
      <w:pPr>
        <w:pStyle w:val="ConsPlusNormal"/>
        <w:jc w:val="both"/>
        <w:rPr>
          <w:rFonts w:ascii="Times New Roman" w:hAnsi="Times New Roman" w:cs="Times New Roman"/>
        </w:rPr>
      </w:pPr>
    </w:p>
    <w:p w:rsidR="008652D3" w:rsidRPr="0006663F" w:rsidRDefault="008652D3" w:rsidP="0006663F">
      <w:pPr>
        <w:pStyle w:val="ConsPlusNormal"/>
        <w:jc w:val="right"/>
        <w:outlineLvl w:val="3"/>
        <w:rPr>
          <w:rFonts w:ascii="Times New Roman" w:hAnsi="Times New Roman" w:cs="Times New Roman"/>
        </w:rPr>
      </w:pPr>
      <w:r w:rsidRPr="0006663F">
        <w:rPr>
          <w:rFonts w:ascii="Times New Roman" w:hAnsi="Times New Roman" w:cs="Times New Roman"/>
        </w:rPr>
        <w:t>Таблица 4.7</w:t>
      </w:r>
    </w:p>
    <w:p w:rsidR="008652D3" w:rsidRPr="0006663F" w:rsidRDefault="008652D3" w:rsidP="0006663F">
      <w:pPr>
        <w:pStyle w:val="ConsPlusNormal"/>
        <w:jc w:val="both"/>
        <w:rPr>
          <w:rFonts w:ascii="Times New Roman" w:hAnsi="Times New Roman" w:cs="Times New Roman"/>
        </w:rPr>
      </w:pPr>
    </w:p>
    <w:p w:rsidR="008652D3" w:rsidRPr="0006663F" w:rsidRDefault="008652D3" w:rsidP="0006663F">
      <w:pPr>
        <w:pStyle w:val="ConsPlusNormal"/>
        <w:jc w:val="center"/>
        <w:rPr>
          <w:rFonts w:ascii="Times New Roman" w:hAnsi="Times New Roman" w:cs="Times New Roman"/>
        </w:rPr>
      </w:pPr>
      <w:bookmarkStart w:id="16" w:name="P842"/>
      <w:bookmarkEnd w:id="16"/>
      <w:r w:rsidRPr="0006663F">
        <w:rPr>
          <w:rFonts w:ascii="Times New Roman" w:hAnsi="Times New Roman" w:cs="Times New Roman"/>
        </w:rPr>
        <w:t>Фамилия, имя, отчество физического лица (</w:t>
      </w:r>
      <w:proofErr w:type="spellStart"/>
      <w:r w:rsidRPr="0006663F">
        <w:rPr>
          <w:rFonts w:ascii="Times New Roman" w:hAnsi="Times New Roman" w:cs="Times New Roman"/>
        </w:rPr>
        <w:t>ФИОТип</w:t>
      </w:r>
      <w:proofErr w:type="spellEnd"/>
      <w:r w:rsidRPr="0006663F">
        <w:rPr>
          <w:rFonts w:ascii="Times New Roman" w:hAnsi="Times New Roman" w:cs="Times New Roman"/>
        </w:rPr>
        <w:t>)</w:t>
      </w:r>
    </w:p>
    <w:p w:rsidR="008652D3" w:rsidRPr="0006663F" w:rsidRDefault="008652D3" w:rsidP="0006663F">
      <w:pPr>
        <w:pStyle w:val="ConsPlusNormal"/>
        <w:jc w:val="both"/>
        <w:rPr>
          <w:rFonts w:ascii="Times New Roman" w:hAnsi="Times New Roman" w:cs="Times New Roman"/>
        </w:rPr>
      </w:pPr>
    </w:p>
    <w:tbl>
      <w:tblPr>
        <w:tblW w:w="10845"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644"/>
        <w:gridCol w:w="1094"/>
        <w:gridCol w:w="1134"/>
        <w:gridCol w:w="1077"/>
        <w:gridCol w:w="3685"/>
      </w:tblGrid>
      <w:tr w:rsidR="008652D3" w:rsidRPr="0006663F" w:rsidTr="0006663F">
        <w:tc>
          <w:tcPr>
            <w:tcW w:w="2211"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Наименование элемента</w:t>
            </w:r>
          </w:p>
        </w:tc>
        <w:tc>
          <w:tcPr>
            <w:tcW w:w="164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Сокращенное наименование (код) элемента</w:t>
            </w:r>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Признак типа элемента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Формат элемента</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Признак обязательности элемента</w:t>
            </w:r>
          </w:p>
        </w:tc>
        <w:tc>
          <w:tcPr>
            <w:tcW w:w="3685"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Дополнительная информация</w:t>
            </w: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Фамилия</w:t>
            </w:r>
          </w:p>
        </w:tc>
        <w:tc>
          <w:tcPr>
            <w:tcW w:w="164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Фамилия</w:t>
            </w:r>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T(1-60)</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О</w:t>
            </w:r>
          </w:p>
        </w:tc>
        <w:tc>
          <w:tcPr>
            <w:tcW w:w="3685" w:type="dxa"/>
          </w:tcPr>
          <w:p w:rsidR="008652D3" w:rsidRPr="0006663F" w:rsidRDefault="008652D3" w:rsidP="0006663F">
            <w:pPr>
              <w:pStyle w:val="ConsPlusNormal"/>
              <w:rPr>
                <w:rFonts w:ascii="Times New Roman" w:hAnsi="Times New Roman" w:cs="Times New Roman"/>
              </w:rPr>
            </w:pP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Имя</w:t>
            </w:r>
          </w:p>
        </w:tc>
        <w:tc>
          <w:tcPr>
            <w:tcW w:w="164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Имя</w:t>
            </w:r>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T(1-60)</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О</w:t>
            </w:r>
          </w:p>
        </w:tc>
        <w:tc>
          <w:tcPr>
            <w:tcW w:w="3685" w:type="dxa"/>
          </w:tcPr>
          <w:p w:rsidR="008652D3" w:rsidRPr="0006663F" w:rsidRDefault="008652D3" w:rsidP="0006663F">
            <w:pPr>
              <w:pStyle w:val="ConsPlusNormal"/>
              <w:rPr>
                <w:rFonts w:ascii="Times New Roman" w:hAnsi="Times New Roman" w:cs="Times New Roman"/>
              </w:rPr>
            </w:pPr>
          </w:p>
        </w:tc>
      </w:tr>
      <w:tr w:rsidR="008652D3" w:rsidRPr="0006663F" w:rsidTr="0006663F">
        <w:tc>
          <w:tcPr>
            <w:tcW w:w="2211" w:type="dxa"/>
          </w:tcPr>
          <w:p w:rsidR="008652D3" w:rsidRPr="0006663F" w:rsidRDefault="008652D3" w:rsidP="0006663F">
            <w:pPr>
              <w:pStyle w:val="ConsPlusNormal"/>
              <w:rPr>
                <w:rFonts w:ascii="Times New Roman" w:hAnsi="Times New Roman" w:cs="Times New Roman"/>
              </w:rPr>
            </w:pPr>
            <w:r w:rsidRPr="0006663F">
              <w:rPr>
                <w:rFonts w:ascii="Times New Roman" w:hAnsi="Times New Roman" w:cs="Times New Roman"/>
              </w:rPr>
              <w:t>Отчество</w:t>
            </w:r>
          </w:p>
        </w:tc>
        <w:tc>
          <w:tcPr>
            <w:tcW w:w="164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Отчество</w:t>
            </w:r>
          </w:p>
        </w:tc>
        <w:tc>
          <w:tcPr>
            <w:tcW w:w="109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А</w:t>
            </w:r>
          </w:p>
        </w:tc>
        <w:tc>
          <w:tcPr>
            <w:tcW w:w="1134"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T(1-60)</w:t>
            </w:r>
          </w:p>
        </w:tc>
        <w:tc>
          <w:tcPr>
            <w:tcW w:w="1077" w:type="dxa"/>
          </w:tcPr>
          <w:p w:rsidR="008652D3" w:rsidRPr="0006663F" w:rsidRDefault="008652D3" w:rsidP="0006663F">
            <w:pPr>
              <w:pStyle w:val="ConsPlusNormal"/>
              <w:jc w:val="center"/>
              <w:rPr>
                <w:rFonts w:ascii="Times New Roman" w:hAnsi="Times New Roman" w:cs="Times New Roman"/>
              </w:rPr>
            </w:pPr>
            <w:r w:rsidRPr="0006663F">
              <w:rPr>
                <w:rFonts w:ascii="Times New Roman" w:hAnsi="Times New Roman" w:cs="Times New Roman"/>
              </w:rPr>
              <w:t>Н</w:t>
            </w:r>
          </w:p>
        </w:tc>
        <w:tc>
          <w:tcPr>
            <w:tcW w:w="3685" w:type="dxa"/>
          </w:tcPr>
          <w:p w:rsidR="008652D3" w:rsidRPr="0006663F" w:rsidRDefault="008652D3" w:rsidP="0006663F">
            <w:pPr>
              <w:pStyle w:val="ConsPlusNormal"/>
              <w:rPr>
                <w:rFonts w:ascii="Times New Roman" w:hAnsi="Times New Roman" w:cs="Times New Roman"/>
              </w:rPr>
            </w:pPr>
          </w:p>
        </w:tc>
      </w:tr>
    </w:tbl>
    <w:p w:rsidR="008652D3" w:rsidRPr="0006663F" w:rsidRDefault="008652D3" w:rsidP="0006663F">
      <w:pPr>
        <w:spacing w:after="0" w:line="240" w:lineRule="auto"/>
        <w:rPr>
          <w:rFonts w:ascii="Times New Roman" w:hAnsi="Times New Roman" w:cs="Times New Roman"/>
        </w:rPr>
        <w:sectPr w:rsidR="008652D3" w:rsidRPr="0006663F" w:rsidSect="0006663F">
          <w:type w:val="continuous"/>
          <w:pgSz w:w="11905" w:h="16838"/>
          <w:pgMar w:top="1134" w:right="850" w:bottom="1134" w:left="1701" w:header="0" w:footer="0" w:gutter="0"/>
          <w:cols w:space="720"/>
        </w:sectPr>
      </w:pPr>
    </w:p>
    <w:p w:rsidR="008652D3" w:rsidRPr="0006663F" w:rsidRDefault="008652D3" w:rsidP="0006663F">
      <w:pPr>
        <w:pStyle w:val="ConsPlusNormal"/>
        <w:jc w:val="both"/>
        <w:rPr>
          <w:rFonts w:ascii="Times New Roman" w:hAnsi="Times New Roman" w:cs="Times New Roman"/>
        </w:rPr>
      </w:pPr>
    </w:p>
    <w:p w:rsidR="008652D3" w:rsidRPr="00402486" w:rsidRDefault="008652D3" w:rsidP="00402486">
      <w:pPr>
        <w:pStyle w:val="ConsPlusNormal"/>
        <w:jc w:val="right"/>
        <w:outlineLvl w:val="1"/>
        <w:rPr>
          <w:rFonts w:ascii="Times New Roman" w:hAnsi="Times New Roman" w:cs="Times New Roman"/>
          <w:sz w:val="28"/>
        </w:rPr>
      </w:pPr>
      <w:r w:rsidRPr="00402486">
        <w:rPr>
          <w:rFonts w:ascii="Times New Roman" w:hAnsi="Times New Roman" w:cs="Times New Roman"/>
          <w:sz w:val="28"/>
        </w:rPr>
        <w:t xml:space="preserve">Приложение </w:t>
      </w:r>
      <w:r w:rsidR="00402486" w:rsidRPr="00402486">
        <w:rPr>
          <w:rFonts w:ascii="Times New Roman" w:hAnsi="Times New Roman" w:cs="Times New Roman"/>
          <w:sz w:val="28"/>
        </w:rPr>
        <w:t>№</w:t>
      </w:r>
      <w:r w:rsidRPr="00402486">
        <w:rPr>
          <w:rFonts w:ascii="Times New Roman" w:hAnsi="Times New Roman" w:cs="Times New Roman"/>
          <w:sz w:val="28"/>
        </w:rPr>
        <w:t xml:space="preserve"> 5</w:t>
      </w:r>
    </w:p>
    <w:p w:rsidR="008652D3" w:rsidRPr="00402486" w:rsidRDefault="008652D3" w:rsidP="00402486">
      <w:pPr>
        <w:pStyle w:val="ConsPlusNormal"/>
        <w:jc w:val="right"/>
        <w:rPr>
          <w:rFonts w:ascii="Times New Roman" w:hAnsi="Times New Roman" w:cs="Times New Roman"/>
          <w:sz w:val="28"/>
        </w:rPr>
      </w:pPr>
      <w:proofErr w:type="gramStart"/>
      <w:r w:rsidRPr="00402486">
        <w:rPr>
          <w:rFonts w:ascii="Times New Roman" w:hAnsi="Times New Roman" w:cs="Times New Roman"/>
          <w:sz w:val="28"/>
        </w:rPr>
        <w:t>к Порядку информационного</w:t>
      </w:r>
      <w:proofErr w:type="gramEnd"/>
    </w:p>
    <w:p w:rsidR="008652D3" w:rsidRPr="00402486" w:rsidRDefault="008652D3" w:rsidP="00402486">
      <w:pPr>
        <w:pStyle w:val="ConsPlusNormal"/>
        <w:jc w:val="right"/>
        <w:rPr>
          <w:rFonts w:ascii="Times New Roman" w:hAnsi="Times New Roman" w:cs="Times New Roman"/>
          <w:sz w:val="28"/>
        </w:rPr>
      </w:pPr>
      <w:r w:rsidRPr="00402486">
        <w:rPr>
          <w:rFonts w:ascii="Times New Roman" w:hAnsi="Times New Roman" w:cs="Times New Roman"/>
          <w:sz w:val="28"/>
        </w:rPr>
        <w:t>обмена в электронном виде</w:t>
      </w:r>
    </w:p>
    <w:p w:rsidR="008652D3" w:rsidRPr="00402486" w:rsidRDefault="008652D3" w:rsidP="00402486">
      <w:pPr>
        <w:pStyle w:val="ConsPlusNormal"/>
        <w:jc w:val="right"/>
        <w:rPr>
          <w:rFonts w:ascii="Times New Roman" w:hAnsi="Times New Roman" w:cs="Times New Roman"/>
          <w:sz w:val="28"/>
        </w:rPr>
      </w:pPr>
      <w:r w:rsidRPr="00402486">
        <w:rPr>
          <w:rFonts w:ascii="Times New Roman" w:hAnsi="Times New Roman" w:cs="Times New Roman"/>
          <w:sz w:val="28"/>
        </w:rPr>
        <w:t>сведениями о маломерных судах</w:t>
      </w:r>
    </w:p>
    <w:p w:rsidR="008652D3" w:rsidRPr="00402486" w:rsidRDefault="008652D3" w:rsidP="00402486">
      <w:pPr>
        <w:pStyle w:val="ConsPlusNormal"/>
        <w:jc w:val="right"/>
        <w:rPr>
          <w:rFonts w:ascii="Times New Roman" w:hAnsi="Times New Roman" w:cs="Times New Roman"/>
          <w:sz w:val="28"/>
        </w:rPr>
      </w:pPr>
      <w:r w:rsidRPr="00402486">
        <w:rPr>
          <w:rFonts w:ascii="Times New Roman" w:hAnsi="Times New Roman" w:cs="Times New Roman"/>
          <w:sz w:val="28"/>
        </w:rPr>
        <w:t xml:space="preserve">и об их владельцах </w:t>
      </w:r>
      <w:proofErr w:type="gramStart"/>
      <w:r w:rsidRPr="00402486">
        <w:rPr>
          <w:rFonts w:ascii="Times New Roman" w:hAnsi="Times New Roman" w:cs="Times New Roman"/>
          <w:sz w:val="28"/>
        </w:rPr>
        <w:t>между</w:t>
      </w:r>
      <w:proofErr w:type="gramEnd"/>
    </w:p>
    <w:p w:rsidR="008652D3" w:rsidRPr="00402486" w:rsidRDefault="008652D3" w:rsidP="00402486">
      <w:pPr>
        <w:pStyle w:val="ConsPlusNormal"/>
        <w:jc w:val="right"/>
        <w:rPr>
          <w:rFonts w:ascii="Times New Roman" w:hAnsi="Times New Roman" w:cs="Times New Roman"/>
          <w:sz w:val="28"/>
        </w:rPr>
      </w:pPr>
      <w:r w:rsidRPr="00402486">
        <w:rPr>
          <w:rFonts w:ascii="Times New Roman" w:hAnsi="Times New Roman" w:cs="Times New Roman"/>
          <w:sz w:val="28"/>
        </w:rPr>
        <w:t xml:space="preserve">Министерством </w:t>
      </w:r>
      <w:proofErr w:type="gramStart"/>
      <w:r w:rsidRPr="00402486">
        <w:rPr>
          <w:rFonts w:ascii="Times New Roman" w:hAnsi="Times New Roman" w:cs="Times New Roman"/>
          <w:sz w:val="28"/>
        </w:rPr>
        <w:t>Российской</w:t>
      </w:r>
      <w:proofErr w:type="gramEnd"/>
    </w:p>
    <w:p w:rsidR="008652D3" w:rsidRPr="00402486" w:rsidRDefault="008652D3" w:rsidP="00402486">
      <w:pPr>
        <w:pStyle w:val="ConsPlusNormal"/>
        <w:jc w:val="right"/>
        <w:rPr>
          <w:rFonts w:ascii="Times New Roman" w:hAnsi="Times New Roman" w:cs="Times New Roman"/>
          <w:sz w:val="28"/>
        </w:rPr>
      </w:pPr>
      <w:r w:rsidRPr="00402486">
        <w:rPr>
          <w:rFonts w:ascii="Times New Roman" w:hAnsi="Times New Roman" w:cs="Times New Roman"/>
          <w:sz w:val="28"/>
        </w:rPr>
        <w:t>Федерации по делам гражданской</w:t>
      </w:r>
    </w:p>
    <w:p w:rsidR="008652D3" w:rsidRPr="00402486" w:rsidRDefault="008652D3" w:rsidP="00402486">
      <w:pPr>
        <w:pStyle w:val="ConsPlusNormal"/>
        <w:jc w:val="right"/>
        <w:rPr>
          <w:rFonts w:ascii="Times New Roman" w:hAnsi="Times New Roman" w:cs="Times New Roman"/>
          <w:sz w:val="28"/>
        </w:rPr>
      </w:pPr>
      <w:r w:rsidRPr="00402486">
        <w:rPr>
          <w:rFonts w:ascii="Times New Roman" w:hAnsi="Times New Roman" w:cs="Times New Roman"/>
          <w:sz w:val="28"/>
        </w:rPr>
        <w:t xml:space="preserve">обороны, </w:t>
      </w:r>
      <w:proofErr w:type="gramStart"/>
      <w:r w:rsidRPr="00402486">
        <w:rPr>
          <w:rFonts w:ascii="Times New Roman" w:hAnsi="Times New Roman" w:cs="Times New Roman"/>
          <w:sz w:val="28"/>
        </w:rPr>
        <w:t>чрезвычайным</w:t>
      </w:r>
      <w:proofErr w:type="gramEnd"/>
    </w:p>
    <w:p w:rsidR="008652D3" w:rsidRPr="00402486" w:rsidRDefault="008652D3" w:rsidP="00402486">
      <w:pPr>
        <w:pStyle w:val="ConsPlusNormal"/>
        <w:jc w:val="right"/>
        <w:rPr>
          <w:rFonts w:ascii="Times New Roman" w:hAnsi="Times New Roman" w:cs="Times New Roman"/>
          <w:sz w:val="28"/>
        </w:rPr>
      </w:pPr>
      <w:r w:rsidRPr="00402486">
        <w:rPr>
          <w:rFonts w:ascii="Times New Roman" w:hAnsi="Times New Roman" w:cs="Times New Roman"/>
          <w:sz w:val="28"/>
        </w:rPr>
        <w:t>ситуациям и ликвидации</w:t>
      </w:r>
    </w:p>
    <w:p w:rsidR="008652D3" w:rsidRPr="00402486" w:rsidRDefault="008652D3" w:rsidP="00402486">
      <w:pPr>
        <w:pStyle w:val="ConsPlusNormal"/>
        <w:jc w:val="right"/>
        <w:rPr>
          <w:rFonts w:ascii="Times New Roman" w:hAnsi="Times New Roman" w:cs="Times New Roman"/>
          <w:sz w:val="28"/>
        </w:rPr>
      </w:pPr>
      <w:r w:rsidRPr="00402486">
        <w:rPr>
          <w:rFonts w:ascii="Times New Roman" w:hAnsi="Times New Roman" w:cs="Times New Roman"/>
          <w:sz w:val="28"/>
        </w:rPr>
        <w:t>последствий стихийных бедствий</w:t>
      </w:r>
    </w:p>
    <w:p w:rsidR="008652D3" w:rsidRPr="00402486" w:rsidRDefault="008652D3" w:rsidP="00402486">
      <w:pPr>
        <w:pStyle w:val="ConsPlusNormal"/>
        <w:jc w:val="right"/>
        <w:rPr>
          <w:rFonts w:ascii="Times New Roman" w:hAnsi="Times New Roman" w:cs="Times New Roman"/>
          <w:sz w:val="28"/>
        </w:rPr>
      </w:pPr>
      <w:r w:rsidRPr="00402486">
        <w:rPr>
          <w:rFonts w:ascii="Times New Roman" w:hAnsi="Times New Roman" w:cs="Times New Roman"/>
          <w:sz w:val="28"/>
        </w:rPr>
        <w:t>и Федеральной налоговой службой</w:t>
      </w:r>
    </w:p>
    <w:p w:rsidR="008652D3" w:rsidRPr="00402486" w:rsidRDefault="008652D3" w:rsidP="00402486">
      <w:pPr>
        <w:pStyle w:val="ConsPlusNormal"/>
        <w:jc w:val="both"/>
        <w:rPr>
          <w:rFonts w:ascii="Times New Roman" w:hAnsi="Times New Roman" w:cs="Times New Roman"/>
          <w:sz w:val="28"/>
        </w:rPr>
      </w:pPr>
    </w:p>
    <w:p w:rsidR="008652D3" w:rsidRPr="00402486" w:rsidRDefault="008652D3" w:rsidP="00402486">
      <w:pPr>
        <w:pStyle w:val="ConsPlusNormal"/>
        <w:jc w:val="center"/>
        <w:rPr>
          <w:rFonts w:ascii="Times New Roman" w:hAnsi="Times New Roman" w:cs="Times New Roman"/>
          <w:sz w:val="28"/>
        </w:rPr>
      </w:pPr>
      <w:bookmarkStart w:id="17" w:name="P885"/>
      <w:bookmarkEnd w:id="17"/>
      <w:r w:rsidRPr="00402486">
        <w:rPr>
          <w:rFonts w:ascii="Times New Roman" w:hAnsi="Times New Roman" w:cs="Times New Roman"/>
          <w:sz w:val="28"/>
        </w:rPr>
        <w:t>ПОРЯДОК</w:t>
      </w:r>
    </w:p>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ОБМЕНА СПРАВОЧНИКАМИ И КЛАССИФИКАТОРАМИ МЕЖДУ МЧС РОССИИ</w:t>
      </w:r>
      <w:r w:rsidR="00402486">
        <w:rPr>
          <w:rFonts w:ascii="Times New Roman" w:hAnsi="Times New Roman" w:cs="Times New Roman"/>
          <w:sz w:val="28"/>
        </w:rPr>
        <w:t xml:space="preserve"> </w:t>
      </w:r>
      <w:r w:rsidRPr="00402486">
        <w:rPr>
          <w:rFonts w:ascii="Times New Roman" w:hAnsi="Times New Roman" w:cs="Times New Roman"/>
          <w:sz w:val="28"/>
        </w:rPr>
        <w:t>И ФНС РОССИИ</w:t>
      </w:r>
    </w:p>
    <w:p w:rsidR="008652D3" w:rsidRPr="00402486" w:rsidRDefault="008652D3" w:rsidP="00402486">
      <w:pPr>
        <w:pStyle w:val="ConsPlusNormal"/>
        <w:jc w:val="both"/>
        <w:rPr>
          <w:rFonts w:ascii="Times New Roman" w:hAnsi="Times New Roman" w:cs="Times New Roman"/>
          <w:sz w:val="28"/>
        </w:rPr>
      </w:pPr>
    </w:p>
    <w:p w:rsidR="008652D3" w:rsidRPr="00402486" w:rsidRDefault="008652D3" w:rsidP="00402486">
      <w:pPr>
        <w:pStyle w:val="ConsPlusNormal"/>
        <w:ind w:firstLine="540"/>
        <w:jc w:val="both"/>
        <w:outlineLvl w:val="2"/>
        <w:rPr>
          <w:rFonts w:ascii="Times New Roman" w:hAnsi="Times New Roman" w:cs="Times New Roman"/>
          <w:sz w:val="28"/>
        </w:rPr>
      </w:pPr>
      <w:r w:rsidRPr="00402486">
        <w:rPr>
          <w:rFonts w:ascii="Times New Roman" w:hAnsi="Times New Roman" w:cs="Times New Roman"/>
          <w:sz w:val="28"/>
        </w:rPr>
        <w:t>1. Общие положения</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Обмен справочниками и классификаторами осуществляется на федеральном уровне.</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1.1. ФНС России предоставляет в МЧС России следующие справочники:</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Классификатор адресов России (КЛАДР).</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 xml:space="preserve">Справочник </w:t>
      </w:r>
      <w:r w:rsidR="00402486">
        <w:rPr>
          <w:rFonts w:ascii="Times New Roman" w:hAnsi="Times New Roman" w:cs="Times New Roman"/>
          <w:sz w:val="28"/>
        </w:rPr>
        <w:t>«</w:t>
      </w:r>
      <w:r w:rsidRPr="00402486">
        <w:rPr>
          <w:rFonts w:ascii="Times New Roman" w:hAnsi="Times New Roman" w:cs="Times New Roman"/>
          <w:sz w:val="28"/>
        </w:rPr>
        <w:t>Виды документов, удостоверяющих личность налогоплательщика</w:t>
      </w:r>
      <w:r w:rsidR="00402486">
        <w:rPr>
          <w:rFonts w:ascii="Times New Roman" w:hAnsi="Times New Roman" w:cs="Times New Roman"/>
          <w:sz w:val="28"/>
        </w:rPr>
        <w:t>»</w:t>
      </w:r>
      <w:r w:rsidRPr="00402486">
        <w:rPr>
          <w:rFonts w:ascii="Times New Roman" w:hAnsi="Times New Roman" w:cs="Times New Roman"/>
          <w:sz w:val="28"/>
        </w:rPr>
        <w:t xml:space="preserve"> (СПДУЛ).</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 xml:space="preserve">Справочник </w:t>
      </w:r>
      <w:r w:rsidR="00402486">
        <w:rPr>
          <w:rFonts w:ascii="Times New Roman" w:hAnsi="Times New Roman" w:cs="Times New Roman"/>
          <w:sz w:val="28"/>
        </w:rPr>
        <w:t>«</w:t>
      </w:r>
      <w:r w:rsidRPr="00402486">
        <w:rPr>
          <w:rFonts w:ascii="Times New Roman" w:hAnsi="Times New Roman" w:cs="Times New Roman"/>
          <w:sz w:val="28"/>
        </w:rPr>
        <w:t>Субъекты Российской Федерации</w:t>
      </w:r>
      <w:r w:rsidR="00402486">
        <w:rPr>
          <w:rFonts w:ascii="Times New Roman" w:hAnsi="Times New Roman" w:cs="Times New Roman"/>
          <w:sz w:val="28"/>
        </w:rPr>
        <w:t>»</w:t>
      </w:r>
      <w:r w:rsidRPr="00402486">
        <w:rPr>
          <w:rFonts w:ascii="Times New Roman" w:hAnsi="Times New Roman" w:cs="Times New Roman"/>
          <w:sz w:val="28"/>
        </w:rPr>
        <w:t xml:space="preserve"> (ССРФ).</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 xml:space="preserve">Справочник </w:t>
      </w:r>
      <w:r w:rsidR="00402486">
        <w:rPr>
          <w:rFonts w:ascii="Times New Roman" w:hAnsi="Times New Roman" w:cs="Times New Roman"/>
          <w:sz w:val="28"/>
        </w:rPr>
        <w:t>«</w:t>
      </w:r>
      <w:r w:rsidRPr="00402486">
        <w:rPr>
          <w:rFonts w:ascii="Times New Roman" w:hAnsi="Times New Roman" w:cs="Times New Roman"/>
          <w:sz w:val="28"/>
        </w:rPr>
        <w:t>Правоустанавливающие документы</w:t>
      </w:r>
      <w:r w:rsidR="00402486">
        <w:rPr>
          <w:rFonts w:ascii="Times New Roman" w:hAnsi="Times New Roman" w:cs="Times New Roman"/>
          <w:sz w:val="28"/>
        </w:rPr>
        <w:t>»</w:t>
      </w:r>
      <w:r w:rsidRPr="00402486">
        <w:rPr>
          <w:rFonts w:ascii="Times New Roman" w:hAnsi="Times New Roman" w:cs="Times New Roman"/>
          <w:sz w:val="28"/>
        </w:rPr>
        <w:t>.</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 xml:space="preserve">Справочник </w:t>
      </w:r>
      <w:r w:rsidR="00402486">
        <w:rPr>
          <w:rFonts w:ascii="Times New Roman" w:hAnsi="Times New Roman" w:cs="Times New Roman"/>
          <w:sz w:val="28"/>
        </w:rPr>
        <w:t>«</w:t>
      </w:r>
      <w:r w:rsidRPr="00402486">
        <w:rPr>
          <w:rFonts w:ascii="Times New Roman" w:hAnsi="Times New Roman" w:cs="Times New Roman"/>
          <w:sz w:val="28"/>
        </w:rPr>
        <w:t>Коды вида маломерного судна</w:t>
      </w:r>
      <w:r w:rsidR="00402486">
        <w:rPr>
          <w:rFonts w:ascii="Times New Roman" w:hAnsi="Times New Roman" w:cs="Times New Roman"/>
          <w:sz w:val="28"/>
        </w:rPr>
        <w:t>»</w:t>
      </w:r>
      <w:r w:rsidRPr="00402486">
        <w:rPr>
          <w:rFonts w:ascii="Times New Roman" w:hAnsi="Times New Roman" w:cs="Times New Roman"/>
          <w:sz w:val="28"/>
        </w:rPr>
        <w:t>.</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 xml:space="preserve">Справочник </w:t>
      </w:r>
      <w:r w:rsidR="00402486">
        <w:rPr>
          <w:rFonts w:ascii="Times New Roman" w:hAnsi="Times New Roman" w:cs="Times New Roman"/>
          <w:sz w:val="28"/>
        </w:rPr>
        <w:t>«</w:t>
      </w:r>
      <w:r w:rsidRPr="00402486">
        <w:rPr>
          <w:rFonts w:ascii="Times New Roman" w:hAnsi="Times New Roman" w:cs="Times New Roman"/>
          <w:sz w:val="28"/>
        </w:rPr>
        <w:t>Вид права</w:t>
      </w:r>
      <w:r w:rsidR="00402486">
        <w:rPr>
          <w:rFonts w:ascii="Times New Roman" w:hAnsi="Times New Roman" w:cs="Times New Roman"/>
          <w:sz w:val="28"/>
        </w:rPr>
        <w:t>»</w:t>
      </w:r>
      <w:r w:rsidRPr="00402486">
        <w:rPr>
          <w:rFonts w:ascii="Times New Roman" w:hAnsi="Times New Roman" w:cs="Times New Roman"/>
          <w:sz w:val="28"/>
        </w:rPr>
        <w:t>.</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1.2. Внесение изменений и дополнений в справочники и классификаторы осуществляется по согласованию Сторон или по мере их актуализации в соответствии с таблицей 5.1.</w:t>
      </w:r>
    </w:p>
    <w:p w:rsidR="008652D3" w:rsidRPr="00402486" w:rsidRDefault="008652D3" w:rsidP="00402486">
      <w:pPr>
        <w:pStyle w:val="ConsPlusNormal"/>
        <w:jc w:val="both"/>
        <w:rPr>
          <w:rFonts w:ascii="Times New Roman" w:hAnsi="Times New Roman" w:cs="Times New Roman"/>
          <w:sz w:val="28"/>
        </w:rPr>
      </w:pPr>
    </w:p>
    <w:p w:rsidR="008652D3" w:rsidRPr="00402486" w:rsidRDefault="008652D3" w:rsidP="00402486">
      <w:pPr>
        <w:pStyle w:val="ConsPlusNormal"/>
        <w:jc w:val="right"/>
        <w:outlineLvl w:val="3"/>
        <w:rPr>
          <w:rFonts w:ascii="Times New Roman" w:hAnsi="Times New Roman" w:cs="Times New Roman"/>
          <w:sz w:val="28"/>
        </w:rPr>
      </w:pPr>
      <w:r w:rsidRPr="00402486">
        <w:rPr>
          <w:rFonts w:ascii="Times New Roman" w:hAnsi="Times New Roman" w:cs="Times New Roman"/>
          <w:sz w:val="28"/>
        </w:rPr>
        <w:t>Таблица 5.1</w:t>
      </w:r>
    </w:p>
    <w:p w:rsidR="008652D3" w:rsidRPr="00402486" w:rsidRDefault="008652D3" w:rsidP="00402486">
      <w:pPr>
        <w:pStyle w:val="ConsPlusNormal"/>
        <w:jc w:val="both"/>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123"/>
        <w:gridCol w:w="2268"/>
      </w:tblGrid>
      <w:tr w:rsidR="008652D3" w:rsidRPr="00402486">
        <w:tc>
          <w:tcPr>
            <w:tcW w:w="680"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 xml:space="preserve">N </w:t>
            </w:r>
            <w:proofErr w:type="gramStart"/>
            <w:r w:rsidRPr="00402486">
              <w:rPr>
                <w:rFonts w:ascii="Times New Roman" w:hAnsi="Times New Roman" w:cs="Times New Roman"/>
                <w:sz w:val="28"/>
              </w:rPr>
              <w:t>п</w:t>
            </w:r>
            <w:proofErr w:type="gramEnd"/>
            <w:r w:rsidRPr="00402486">
              <w:rPr>
                <w:rFonts w:ascii="Times New Roman" w:hAnsi="Times New Roman" w:cs="Times New Roman"/>
                <w:sz w:val="28"/>
              </w:rPr>
              <w:t>/п</w:t>
            </w:r>
          </w:p>
        </w:tc>
        <w:tc>
          <w:tcPr>
            <w:tcW w:w="6123"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Наименование справочника/классификатора</w:t>
            </w:r>
          </w:p>
        </w:tc>
        <w:tc>
          <w:tcPr>
            <w:tcW w:w="2268"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Порядок внесения изменений и дополнений</w:t>
            </w:r>
          </w:p>
        </w:tc>
      </w:tr>
      <w:tr w:rsidR="008652D3" w:rsidRPr="00402486">
        <w:tc>
          <w:tcPr>
            <w:tcW w:w="680"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1</w:t>
            </w:r>
          </w:p>
        </w:tc>
        <w:tc>
          <w:tcPr>
            <w:tcW w:w="6123" w:type="dxa"/>
            <w:vAlign w:val="center"/>
          </w:tcPr>
          <w:p w:rsidR="008652D3" w:rsidRPr="00402486" w:rsidRDefault="008652D3" w:rsidP="00402486">
            <w:pPr>
              <w:pStyle w:val="ConsPlusNormal"/>
              <w:rPr>
                <w:rFonts w:ascii="Times New Roman" w:hAnsi="Times New Roman" w:cs="Times New Roman"/>
                <w:sz w:val="28"/>
              </w:rPr>
            </w:pPr>
            <w:r w:rsidRPr="00402486">
              <w:rPr>
                <w:rFonts w:ascii="Times New Roman" w:hAnsi="Times New Roman" w:cs="Times New Roman"/>
                <w:sz w:val="28"/>
              </w:rPr>
              <w:t>Классификатор адресов России (КЛАДР)</w:t>
            </w:r>
          </w:p>
        </w:tc>
        <w:tc>
          <w:tcPr>
            <w:tcW w:w="2268"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по мере актуализации</w:t>
            </w:r>
          </w:p>
        </w:tc>
      </w:tr>
      <w:tr w:rsidR="008652D3" w:rsidRPr="00402486">
        <w:tc>
          <w:tcPr>
            <w:tcW w:w="680"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2</w:t>
            </w:r>
          </w:p>
        </w:tc>
        <w:tc>
          <w:tcPr>
            <w:tcW w:w="6123" w:type="dxa"/>
          </w:tcPr>
          <w:p w:rsidR="008652D3" w:rsidRPr="00402486" w:rsidRDefault="008652D3" w:rsidP="00402486">
            <w:pPr>
              <w:pStyle w:val="ConsPlusNormal"/>
              <w:rPr>
                <w:rFonts w:ascii="Times New Roman" w:hAnsi="Times New Roman" w:cs="Times New Roman"/>
                <w:sz w:val="28"/>
              </w:rPr>
            </w:pPr>
            <w:r w:rsidRPr="00402486">
              <w:rPr>
                <w:rFonts w:ascii="Times New Roman" w:hAnsi="Times New Roman" w:cs="Times New Roman"/>
                <w:sz w:val="28"/>
              </w:rPr>
              <w:t xml:space="preserve">Справочник </w:t>
            </w:r>
            <w:r w:rsidR="00402486">
              <w:rPr>
                <w:rFonts w:ascii="Times New Roman" w:hAnsi="Times New Roman" w:cs="Times New Roman"/>
                <w:sz w:val="28"/>
              </w:rPr>
              <w:t>«</w:t>
            </w:r>
            <w:r w:rsidRPr="00402486">
              <w:rPr>
                <w:rFonts w:ascii="Times New Roman" w:hAnsi="Times New Roman" w:cs="Times New Roman"/>
                <w:sz w:val="28"/>
              </w:rPr>
              <w:t>Виды документов, удостоверяющих личность налогоплательщика</w:t>
            </w:r>
            <w:r w:rsidR="00402486">
              <w:rPr>
                <w:rFonts w:ascii="Times New Roman" w:hAnsi="Times New Roman" w:cs="Times New Roman"/>
                <w:sz w:val="28"/>
              </w:rPr>
              <w:t>»</w:t>
            </w:r>
            <w:r w:rsidRPr="00402486">
              <w:rPr>
                <w:rFonts w:ascii="Times New Roman" w:hAnsi="Times New Roman" w:cs="Times New Roman"/>
                <w:sz w:val="28"/>
              </w:rPr>
              <w:t xml:space="preserve"> (СПДУЛ)</w:t>
            </w:r>
          </w:p>
        </w:tc>
        <w:tc>
          <w:tcPr>
            <w:tcW w:w="2268"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по согласованию Сторон</w:t>
            </w:r>
          </w:p>
        </w:tc>
      </w:tr>
      <w:tr w:rsidR="008652D3" w:rsidRPr="00402486">
        <w:tc>
          <w:tcPr>
            <w:tcW w:w="680"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3</w:t>
            </w:r>
          </w:p>
        </w:tc>
        <w:tc>
          <w:tcPr>
            <w:tcW w:w="6123" w:type="dxa"/>
          </w:tcPr>
          <w:p w:rsidR="008652D3" w:rsidRPr="00402486" w:rsidRDefault="008652D3" w:rsidP="00402486">
            <w:pPr>
              <w:pStyle w:val="ConsPlusNormal"/>
              <w:rPr>
                <w:rFonts w:ascii="Times New Roman" w:hAnsi="Times New Roman" w:cs="Times New Roman"/>
                <w:sz w:val="28"/>
              </w:rPr>
            </w:pPr>
            <w:r w:rsidRPr="00402486">
              <w:rPr>
                <w:rFonts w:ascii="Times New Roman" w:hAnsi="Times New Roman" w:cs="Times New Roman"/>
                <w:sz w:val="28"/>
              </w:rPr>
              <w:t xml:space="preserve">Справочник </w:t>
            </w:r>
            <w:r w:rsidR="00402486">
              <w:rPr>
                <w:rFonts w:ascii="Times New Roman" w:hAnsi="Times New Roman" w:cs="Times New Roman"/>
                <w:sz w:val="28"/>
              </w:rPr>
              <w:t>«</w:t>
            </w:r>
            <w:r w:rsidRPr="00402486">
              <w:rPr>
                <w:rFonts w:ascii="Times New Roman" w:hAnsi="Times New Roman" w:cs="Times New Roman"/>
                <w:sz w:val="28"/>
              </w:rPr>
              <w:t>Субъекты Российской Федерации</w:t>
            </w:r>
            <w:r w:rsidR="00402486">
              <w:rPr>
                <w:rFonts w:ascii="Times New Roman" w:hAnsi="Times New Roman" w:cs="Times New Roman"/>
                <w:sz w:val="28"/>
              </w:rPr>
              <w:t>»</w:t>
            </w:r>
            <w:r w:rsidRPr="00402486">
              <w:rPr>
                <w:rFonts w:ascii="Times New Roman" w:hAnsi="Times New Roman" w:cs="Times New Roman"/>
                <w:sz w:val="28"/>
              </w:rPr>
              <w:t xml:space="preserve"> (ССРФ)</w:t>
            </w:r>
          </w:p>
        </w:tc>
        <w:tc>
          <w:tcPr>
            <w:tcW w:w="2268"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по мере актуализации</w:t>
            </w:r>
          </w:p>
        </w:tc>
      </w:tr>
      <w:tr w:rsidR="008652D3" w:rsidRPr="00402486">
        <w:tc>
          <w:tcPr>
            <w:tcW w:w="680"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4</w:t>
            </w:r>
          </w:p>
        </w:tc>
        <w:tc>
          <w:tcPr>
            <w:tcW w:w="6123" w:type="dxa"/>
          </w:tcPr>
          <w:p w:rsidR="008652D3" w:rsidRPr="00402486" w:rsidRDefault="00402486" w:rsidP="00402486">
            <w:pPr>
              <w:pStyle w:val="ConsPlusNormal"/>
              <w:rPr>
                <w:rFonts w:ascii="Times New Roman" w:hAnsi="Times New Roman" w:cs="Times New Roman"/>
                <w:sz w:val="28"/>
              </w:rPr>
            </w:pPr>
            <w:r>
              <w:rPr>
                <w:rFonts w:ascii="Times New Roman" w:hAnsi="Times New Roman" w:cs="Times New Roman"/>
                <w:sz w:val="28"/>
              </w:rPr>
              <w:t>Справочник «</w:t>
            </w:r>
            <w:r w:rsidR="008652D3" w:rsidRPr="00402486">
              <w:rPr>
                <w:rFonts w:ascii="Times New Roman" w:hAnsi="Times New Roman" w:cs="Times New Roman"/>
                <w:sz w:val="28"/>
              </w:rPr>
              <w:t>Правоустанавливающие документы</w:t>
            </w:r>
            <w:r>
              <w:rPr>
                <w:rFonts w:ascii="Times New Roman" w:hAnsi="Times New Roman" w:cs="Times New Roman"/>
                <w:sz w:val="28"/>
              </w:rPr>
              <w:t>»</w:t>
            </w:r>
          </w:p>
        </w:tc>
        <w:tc>
          <w:tcPr>
            <w:tcW w:w="2268"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по согласованию Сторон</w:t>
            </w:r>
          </w:p>
        </w:tc>
      </w:tr>
      <w:tr w:rsidR="008652D3" w:rsidRPr="00402486">
        <w:tc>
          <w:tcPr>
            <w:tcW w:w="680"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5</w:t>
            </w:r>
          </w:p>
        </w:tc>
        <w:tc>
          <w:tcPr>
            <w:tcW w:w="6123" w:type="dxa"/>
          </w:tcPr>
          <w:p w:rsidR="008652D3" w:rsidRPr="00402486" w:rsidRDefault="008652D3" w:rsidP="00402486">
            <w:pPr>
              <w:pStyle w:val="ConsPlusNormal"/>
              <w:rPr>
                <w:rFonts w:ascii="Times New Roman" w:hAnsi="Times New Roman" w:cs="Times New Roman"/>
                <w:sz w:val="28"/>
              </w:rPr>
            </w:pPr>
            <w:r w:rsidRPr="00402486">
              <w:rPr>
                <w:rFonts w:ascii="Times New Roman" w:hAnsi="Times New Roman" w:cs="Times New Roman"/>
                <w:sz w:val="28"/>
              </w:rPr>
              <w:t xml:space="preserve">Справочник </w:t>
            </w:r>
            <w:r w:rsidR="00402486">
              <w:rPr>
                <w:rFonts w:ascii="Times New Roman" w:hAnsi="Times New Roman" w:cs="Times New Roman"/>
                <w:sz w:val="28"/>
              </w:rPr>
              <w:t>«</w:t>
            </w:r>
            <w:r w:rsidRPr="00402486">
              <w:rPr>
                <w:rFonts w:ascii="Times New Roman" w:hAnsi="Times New Roman" w:cs="Times New Roman"/>
                <w:sz w:val="28"/>
              </w:rPr>
              <w:t>Коды вида маломерного судна</w:t>
            </w:r>
            <w:r w:rsidR="00402486">
              <w:rPr>
                <w:rFonts w:ascii="Times New Roman" w:hAnsi="Times New Roman" w:cs="Times New Roman"/>
                <w:sz w:val="28"/>
              </w:rPr>
              <w:t>»</w:t>
            </w:r>
          </w:p>
        </w:tc>
        <w:tc>
          <w:tcPr>
            <w:tcW w:w="2268"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по согласованию Сторон</w:t>
            </w:r>
          </w:p>
        </w:tc>
      </w:tr>
      <w:tr w:rsidR="008652D3" w:rsidRPr="00402486">
        <w:tc>
          <w:tcPr>
            <w:tcW w:w="680"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6</w:t>
            </w:r>
          </w:p>
        </w:tc>
        <w:tc>
          <w:tcPr>
            <w:tcW w:w="6123" w:type="dxa"/>
          </w:tcPr>
          <w:p w:rsidR="008652D3" w:rsidRPr="00402486" w:rsidRDefault="008652D3" w:rsidP="00402486">
            <w:pPr>
              <w:pStyle w:val="ConsPlusNormal"/>
              <w:rPr>
                <w:rFonts w:ascii="Times New Roman" w:hAnsi="Times New Roman" w:cs="Times New Roman"/>
                <w:sz w:val="28"/>
              </w:rPr>
            </w:pPr>
            <w:r w:rsidRPr="00402486">
              <w:rPr>
                <w:rFonts w:ascii="Times New Roman" w:hAnsi="Times New Roman" w:cs="Times New Roman"/>
                <w:sz w:val="28"/>
              </w:rPr>
              <w:t xml:space="preserve">Справочник </w:t>
            </w:r>
            <w:r w:rsidR="00402486">
              <w:rPr>
                <w:rFonts w:ascii="Times New Roman" w:hAnsi="Times New Roman" w:cs="Times New Roman"/>
                <w:sz w:val="28"/>
              </w:rPr>
              <w:t>«</w:t>
            </w:r>
            <w:r w:rsidRPr="00402486">
              <w:rPr>
                <w:rFonts w:ascii="Times New Roman" w:hAnsi="Times New Roman" w:cs="Times New Roman"/>
                <w:sz w:val="28"/>
              </w:rPr>
              <w:t>Вид права</w:t>
            </w:r>
            <w:r w:rsidR="00402486">
              <w:rPr>
                <w:rFonts w:ascii="Times New Roman" w:hAnsi="Times New Roman" w:cs="Times New Roman"/>
                <w:sz w:val="28"/>
              </w:rPr>
              <w:t>»</w:t>
            </w:r>
          </w:p>
        </w:tc>
        <w:tc>
          <w:tcPr>
            <w:tcW w:w="2268"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по согласованию Сторон</w:t>
            </w:r>
          </w:p>
        </w:tc>
      </w:tr>
    </w:tbl>
    <w:p w:rsidR="008652D3" w:rsidRPr="00402486" w:rsidRDefault="008652D3" w:rsidP="00402486">
      <w:pPr>
        <w:pStyle w:val="ConsPlusNormal"/>
        <w:jc w:val="both"/>
        <w:rPr>
          <w:rFonts w:ascii="Times New Roman" w:hAnsi="Times New Roman" w:cs="Times New Roman"/>
          <w:sz w:val="28"/>
        </w:rPr>
      </w:pP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 xml:space="preserve">При внесении изменений и дополнений в справочники и </w:t>
      </w:r>
      <w:proofErr w:type="gramStart"/>
      <w:r w:rsidRPr="00402486">
        <w:rPr>
          <w:rFonts w:ascii="Times New Roman" w:hAnsi="Times New Roman" w:cs="Times New Roman"/>
          <w:sz w:val="28"/>
        </w:rPr>
        <w:t>классификаторы</w:t>
      </w:r>
      <w:proofErr w:type="gramEnd"/>
      <w:r w:rsidRPr="00402486">
        <w:rPr>
          <w:rFonts w:ascii="Times New Roman" w:hAnsi="Times New Roman" w:cs="Times New Roman"/>
          <w:sz w:val="28"/>
        </w:rPr>
        <w:t xml:space="preserve"> обновленные версии справочников и классификаторов передаются в полном объеме в течение 10 дней со дня согласования по электронной почте.</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Адреса электронной почты, по которым осуществляется обмен сведениями, определяются техническим протоколом между уполномоченной организацией ФНС России и МЧС России.</w:t>
      </w:r>
    </w:p>
    <w:p w:rsidR="008652D3" w:rsidRPr="00402486" w:rsidRDefault="008652D3" w:rsidP="00402486">
      <w:pPr>
        <w:pStyle w:val="ConsPlusNormal"/>
        <w:jc w:val="both"/>
        <w:rPr>
          <w:rFonts w:ascii="Times New Roman" w:hAnsi="Times New Roman" w:cs="Times New Roman"/>
          <w:sz w:val="28"/>
        </w:rPr>
      </w:pPr>
    </w:p>
    <w:p w:rsidR="008652D3" w:rsidRPr="00402486" w:rsidRDefault="008652D3" w:rsidP="00402486">
      <w:pPr>
        <w:pStyle w:val="ConsPlusNormal"/>
        <w:ind w:firstLine="540"/>
        <w:jc w:val="both"/>
        <w:outlineLvl w:val="2"/>
        <w:rPr>
          <w:rFonts w:ascii="Times New Roman" w:hAnsi="Times New Roman" w:cs="Times New Roman"/>
          <w:sz w:val="28"/>
        </w:rPr>
      </w:pPr>
      <w:r w:rsidRPr="00402486">
        <w:rPr>
          <w:rFonts w:ascii="Times New Roman" w:hAnsi="Times New Roman" w:cs="Times New Roman"/>
          <w:sz w:val="28"/>
        </w:rPr>
        <w:t>2. Структура представления справочников ФНС России в электронном виде</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2.1. Справочники ФНС России ССРФ, СПДУЛ представляются в текстовом файле в кодировке DOS.</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 xml:space="preserve">КЛАДР передается в виде DBF файлов в соответствии с описанием, размещенном на сайте АО </w:t>
      </w:r>
      <w:r w:rsidR="00402486">
        <w:rPr>
          <w:rFonts w:ascii="Times New Roman" w:hAnsi="Times New Roman" w:cs="Times New Roman"/>
          <w:sz w:val="28"/>
        </w:rPr>
        <w:t>«</w:t>
      </w:r>
      <w:r w:rsidRPr="00402486">
        <w:rPr>
          <w:rFonts w:ascii="Times New Roman" w:hAnsi="Times New Roman" w:cs="Times New Roman"/>
          <w:sz w:val="28"/>
        </w:rPr>
        <w:t>ГНИВЦ</w:t>
      </w:r>
      <w:r w:rsidR="00402486">
        <w:rPr>
          <w:rFonts w:ascii="Times New Roman" w:hAnsi="Times New Roman" w:cs="Times New Roman"/>
          <w:sz w:val="28"/>
        </w:rPr>
        <w:t>»</w:t>
      </w:r>
      <w:r w:rsidRPr="00402486">
        <w:rPr>
          <w:rFonts w:ascii="Times New Roman" w:hAnsi="Times New Roman" w:cs="Times New Roman"/>
          <w:sz w:val="28"/>
        </w:rPr>
        <w:t xml:space="preserve"> http://www.gnivc.ru в разделе Информационное обеспечение/классификаторы и справочники/КЛАДР и сайте ФНС России http://www.nalog.ru в разделе Электронные услуги/программные средства для юридических и физических лиц.</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Справочники ССРФ, СПДУЛ представляются в текстовом файле в кодировке DOS с именем &lt;Имя&gt;.</w:t>
      </w:r>
      <w:proofErr w:type="spellStart"/>
      <w:r w:rsidRPr="00402486">
        <w:rPr>
          <w:rFonts w:ascii="Times New Roman" w:hAnsi="Times New Roman" w:cs="Times New Roman"/>
          <w:sz w:val="28"/>
        </w:rPr>
        <w:t>txt</w:t>
      </w:r>
      <w:proofErr w:type="spellEnd"/>
      <w:r w:rsidRPr="00402486">
        <w:rPr>
          <w:rFonts w:ascii="Times New Roman" w:hAnsi="Times New Roman" w:cs="Times New Roman"/>
          <w:sz w:val="28"/>
        </w:rPr>
        <w:t>, где &lt;Имя&gt; - латинская аббревиатура таблицы справочника.</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Каждая позиция справочника представлена в отдельной записи файла.</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Первая запись содержит служебную информацию и имеет следующую структуру:</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&lt;</w:t>
      </w:r>
      <w:proofErr w:type="spellStart"/>
      <w:r w:rsidRPr="00402486">
        <w:rPr>
          <w:rFonts w:ascii="Times New Roman" w:hAnsi="Times New Roman" w:cs="Times New Roman"/>
          <w:sz w:val="28"/>
        </w:rPr>
        <w:t>N_изв</w:t>
      </w:r>
      <w:proofErr w:type="spellEnd"/>
      <w:r w:rsidRPr="00402486">
        <w:rPr>
          <w:rFonts w:ascii="Times New Roman" w:hAnsi="Times New Roman" w:cs="Times New Roman"/>
          <w:sz w:val="28"/>
        </w:rPr>
        <w:t>&gt;|&lt;ГГГГММДД&gt;|&lt;код&gt;|, где</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&lt;</w:t>
      </w:r>
      <w:proofErr w:type="spellStart"/>
      <w:r w:rsidRPr="00402486">
        <w:rPr>
          <w:rFonts w:ascii="Times New Roman" w:hAnsi="Times New Roman" w:cs="Times New Roman"/>
          <w:sz w:val="28"/>
        </w:rPr>
        <w:t>N_изв</w:t>
      </w:r>
      <w:proofErr w:type="spellEnd"/>
      <w:r w:rsidRPr="00402486">
        <w:rPr>
          <w:rFonts w:ascii="Times New Roman" w:hAnsi="Times New Roman" w:cs="Times New Roman"/>
          <w:sz w:val="28"/>
        </w:rPr>
        <w:t>&gt; - 3-х разрядный номер последнего извещения об изменении данного справочника, учтенного в текущей версии справочника;</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&lt;ГГГГММДД&gt; - дата (год, месяц, день) ввода в действие актуальной версии справочника;</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 xml:space="preserve">&lt;код&gt; - принимает значение </w:t>
      </w:r>
      <w:r w:rsidR="00402486">
        <w:rPr>
          <w:rFonts w:ascii="Times New Roman" w:hAnsi="Times New Roman" w:cs="Times New Roman"/>
          <w:sz w:val="28"/>
        </w:rPr>
        <w:t>«</w:t>
      </w:r>
      <w:r w:rsidRPr="00402486">
        <w:rPr>
          <w:rFonts w:ascii="Times New Roman" w:hAnsi="Times New Roman" w:cs="Times New Roman"/>
          <w:sz w:val="28"/>
        </w:rPr>
        <w:t>0000</w:t>
      </w:r>
      <w:r w:rsidR="00402486">
        <w:rPr>
          <w:rFonts w:ascii="Times New Roman" w:hAnsi="Times New Roman" w:cs="Times New Roman"/>
          <w:sz w:val="28"/>
        </w:rPr>
        <w:t>»</w:t>
      </w:r>
      <w:r w:rsidRPr="00402486">
        <w:rPr>
          <w:rFonts w:ascii="Times New Roman" w:hAnsi="Times New Roman" w:cs="Times New Roman"/>
          <w:sz w:val="28"/>
        </w:rPr>
        <w:t xml:space="preserve"> (источник получения справочника ФАП ФНС России).</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 xml:space="preserve">Каждое поле записи является символьным и завершается символом </w:t>
      </w:r>
      <w:r w:rsidR="00402486">
        <w:rPr>
          <w:rFonts w:ascii="Times New Roman" w:hAnsi="Times New Roman" w:cs="Times New Roman"/>
          <w:sz w:val="28"/>
        </w:rPr>
        <w:t>«</w:t>
      </w:r>
      <w:r w:rsidRPr="00402486">
        <w:rPr>
          <w:rFonts w:ascii="Times New Roman" w:hAnsi="Times New Roman" w:cs="Times New Roman"/>
          <w:sz w:val="28"/>
        </w:rPr>
        <w:t>|</w:t>
      </w:r>
      <w:r w:rsidR="00402486">
        <w:rPr>
          <w:rFonts w:ascii="Times New Roman" w:hAnsi="Times New Roman" w:cs="Times New Roman"/>
          <w:sz w:val="28"/>
        </w:rPr>
        <w:t>»</w:t>
      </w:r>
      <w:r w:rsidRPr="00402486">
        <w:rPr>
          <w:rFonts w:ascii="Times New Roman" w:hAnsi="Times New Roman" w:cs="Times New Roman"/>
          <w:sz w:val="28"/>
        </w:rPr>
        <w:t xml:space="preserve"> (вертикальная черта).</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 xml:space="preserve">2.2. Справочник </w:t>
      </w:r>
      <w:r w:rsidR="00402486">
        <w:rPr>
          <w:rFonts w:ascii="Times New Roman" w:hAnsi="Times New Roman" w:cs="Times New Roman"/>
          <w:sz w:val="28"/>
        </w:rPr>
        <w:t>«</w:t>
      </w:r>
      <w:r w:rsidRPr="00402486">
        <w:rPr>
          <w:rFonts w:ascii="Times New Roman" w:hAnsi="Times New Roman" w:cs="Times New Roman"/>
          <w:sz w:val="28"/>
        </w:rPr>
        <w:t>Субъекты Российской Федерации</w:t>
      </w:r>
      <w:r w:rsidR="00402486">
        <w:rPr>
          <w:rFonts w:ascii="Times New Roman" w:hAnsi="Times New Roman" w:cs="Times New Roman"/>
          <w:sz w:val="28"/>
        </w:rPr>
        <w:t>»</w:t>
      </w:r>
      <w:r w:rsidRPr="00402486">
        <w:rPr>
          <w:rFonts w:ascii="Times New Roman" w:hAnsi="Times New Roman" w:cs="Times New Roman"/>
          <w:sz w:val="28"/>
        </w:rPr>
        <w:t xml:space="preserve"> (ССРФ).</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&lt;Имя&gt; - латинская аббревиатура таблицы справочника - SSRF.</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2.2.1. Объекты классификации.</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Объектами классификации справочника являются республики, края, области, города федерального значения, автономная область и автономные округа Российской Федерации, которые в соответствии с Конституцией Российской Федерации (статья 65) являются субъектами Российской Федерации.</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2.2.2. Структура справочника.</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 xml:space="preserve">Справочник </w:t>
      </w:r>
      <w:r w:rsidR="00402486">
        <w:rPr>
          <w:rFonts w:ascii="Times New Roman" w:hAnsi="Times New Roman" w:cs="Times New Roman"/>
          <w:sz w:val="28"/>
        </w:rPr>
        <w:t>«</w:t>
      </w:r>
      <w:r w:rsidRPr="00402486">
        <w:rPr>
          <w:rFonts w:ascii="Times New Roman" w:hAnsi="Times New Roman" w:cs="Times New Roman"/>
          <w:sz w:val="28"/>
        </w:rPr>
        <w:t>Субъекты Российской Федерации</w:t>
      </w:r>
      <w:r w:rsidR="00402486">
        <w:rPr>
          <w:rFonts w:ascii="Times New Roman" w:hAnsi="Times New Roman" w:cs="Times New Roman"/>
          <w:sz w:val="28"/>
        </w:rPr>
        <w:t>»</w:t>
      </w:r>
      <w:r w:rsidRPr="00402486">
        <w:rPr>
          <w:rFonts w:ascii="Times New Roman" w:hAnsi="Times New Roman" w:cs="Times New Roman"/>
          <w:sz w:val="28"/>
        </w:rPr>
        <w:t xml:space="preserve"> представляет собой перечень наименований объектов классификации и соответствующих им кодовых обозначений.</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Структурно справочник состоит из идентификационного блока и блока наименований.</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Идентификационный блок построен с использованием кодов управлений ФНС России по республикам в составе Российской Федерации, краям, областям, городам федерального значения, автономной области и автономным округам.</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Кодовое обозначение представляет собой двухразрядный цифровой десятичный код, построенный по методу порядкового кодирования.</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Наименования объектов классификации соответствуют наименованиям субъектов Российской Федерации в соответствии со статьей 65 Конституции Российской Федерации.</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Состав и форматы полей справочника приведены в таблице 5.2.</w:t>
      </w:r>
    </w:p>
    <w:p w:rsidR="008652D3" w:rsidRPr="00402486" w:rsidRDefault="008652D3" w:rsidP="00402486">
      <w:pPr>
        <w:pStyle w:val="ConsPlusNormal"/>
        <w:jc w:val="both"/>
        <w:rPr>
          <w:rFonts w:ascii="Times New Roman" w:hAnsi="Times New Roman" w:cs="Times New Roman"/>
          <w:sz w:val="28"/>
        </w:rPr>
      </w:pPr>
    </w:p>
    <w:p w:rsidR="008652D3" w:rsidRPr="00402486" w:rsidRDefault="008652D3" w:rsidP="00402486">
      <w:pPr>
        <w:pStyle w:val="ConsPlusNormal"/>
        <w:jc w:val="right"/>
        <w:outlineLvl w:val="3"/>
        <w:rPr>
          <w:rFonts w:ascii="Times New Roman" w:hAnsi="Times New Roman" w:cs="Times New Roman"/>
          <w:sz w:val="28"/>
        </w:rPr>
      </w:pPr>
      <w:r w:rsidRPr="00402486">
        <w:rPr>
          <w:rFonts w:ascii="Times New Roman" w:hAnsi="Times New Roman" w:cs="Times New Roman"/>
          <w:sz w:val="28"/>
        </w:rPr>
        <w:t>Таблица 5.2</w:t>
      </w:r>
    </w:p>
    <w:p w:rsidR="008652D3" w:rsidRPr="00402486" w:rsidRDefault="008652D3" w:rsidP="00402486">
      <w:pPr>
        <w:pStyle w:val="ConsPlusNormal"/>
        <w:jc w:val="both"/>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7597"/>
      </w:tblGrid>
      <w:tr w:rsidR="008652D3" w:rsidRPr="00402486">
        <w:tc>
          <w:tcPr>
            <w:tcW w:w="1474"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Код</w:t>
            </w:r>
          </w:p>
        </w:tc>
        <w:tc>
          <w:tcPr>
            <w:tcW w:w="7597"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Наименование субъекта Российской Федерации</w:t>
            </w:r>
          </w:p>
        </w:tc>
      </w:tr>
      <w:tr w:rsidR="008652D3" w:rsidRPr="00402486">
        <w:tc>
          <w:tcPr>
            <w:tcW w:w="1474"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C (2)</w:t>
            </w:r>
          </w:p>
        </w:tc>
        <w:tc>
          <w:tcPr>
            <w:tcW w:w="7597"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C (50)</w:t>
            </w:r>
          </w:p>
        </w:tc>
      </w:tr>
    </w:tbl>
    <w:p w:rsidR="008652D3" w:rsidRPr="00402486" w:rsidRDefault="008652D3" w:rsidP="00402486">
      <w:pPr>
        <w:pStyle w:val="ConsPlusNormal"/>
        <w:jc w:val="both"/>
        <w:rPr>
          <w:rFonts w:ascii="Times New Roman" w:hAnsi="Times New Roman" w:cs="Times New Roman"/>
          <w:sz w:val="28"/>
        </w:rPr>
      </w:pP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 xml:space="preserve">2.3. Справочник </w:t>
      </w:r>
      <w:r w:rsidR="00402486">
        <w:rPr>
          <w:rFonts w:ascii="Times New Roman" w:hAnsi="Times New Roman" w:cs="Times New Roman"/>
          <w:sz w:val="28"/>
        </w:rPr>
        <w:t>«</w:t>
      </w:r>
      <w:r w:rsidRPr="00402486">
        <w:rPr>
          <w:rFonts w:ascii="Times New Roman" w:hAnsi="Times New Roman" w:cs="Times New Roman"/>
          <w:sz w:val="28"/>
        </w:rPr>
        <w:t>Виды документов, удостоверяющих личность налогоплательщика</w:t>
      </w:r>
      <w:r w:rsidR="00402486">
        <w:rPr>
          <w:rFonts w:ascii="Times New Roman" w:hAnsi="Times New Roman" w:cs="Times New Roman"/>
          <w:sz w:val="28"/>
        </w:rPr>
        <w:t>»</w:t>
      </w:r>
      <w:r w:rsidRPr="00402486">
        <w:rPr>
          <w:rFonts w:ascii="Times New Roman" w:hAnsi="Times New Roman" w:cs="Times New Roman"/>
          <w:sz w:val="28"/>
        </w:rPr>
        <w:t xml:space="preserve"> (СПДУЛ).</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&lt;Имя&gt; - латинская аббревиатура таблицы справочника - SPDUL.</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2.3.1. Объекты классификации.</w:t>
      </w:r>
    </w:p>
    <w:p w:rsidR="008652D3" w:rsidRPr="00402486" w:rsidRDefault="008652D3" w:rsidP="00402486">
      <w:pPr>
        <w:pStyle w:val="ConsPlusNormal"/>
        <w:ind w:firstLine="540"/>
        <w:jc w:val="both"/>
        <w:rPr>
          <w:rFonts w:ascii="Times New Roman" w:hAnsi="Times New Roman" w:cs="Times New Roman"/>
          <w:sz w:val="28"/>
        </w:rPr>
      </w:pPr>
      <w:proofErr w:type="gramStart"/>
      <w:r w:rsidRPr="00402486">
        <w:rPr>
          <w:rFonts w:ascii="Times New Roman" w:hAnsi="Times New Roman" w:cs="Times New Roman"/>
          <w:sz w:val="28"/>
        </w:rPr>
        <w:t xml:space="preserve">Объектами классификации (идентификации) являются документы, удостоверяющие личность налогоплательщика - физического лица в соответствии с перечнем, установленным приложением </w:t>
      </w:r>
      <w:r w:rsidR="00402486">
        <w:rPr>
          <w:rFonts w:ascii="Times New Roman" w:hAnsi="Times New Roman" w:cs="Times New Roman"/>
          <w:sz w:val="28"/>
        </w:rPr>
        <w:t>№</w:t>
      </w:r>
      <w:r w:rsidRPr="00402486">
        <w:rPr>
          <w:rFonts w:ascii="Times New Roman" w:hAnsi="Times New Roman" w:cs="Times New Roman"/>
          <w:sz w:val="28"/>
        </w:rPr>
        <w:t xml:space="preserve"> 3 к порядку заполнения формы </w:t>
      </w:r>
      <w:r w:rsidR="00402486">
        <w:rPr>
          <w:rFonts w:ascii="Times New Roman" w:hAnsi="Times New Roman" w:cs="Times New Roman"/>
          <w:sz w:val="28"/>
        </w:rPr>
        <w:t>«</w:t>
      </w:r>
      <w:r w:rsidRPr="00402486">
        <w:rPr>
          <w:rFonts w:ascii="Times New Roman" w:hAnsi="Times New Roman" w:cs="Times New Roman"/>
          <w:sz w:val="28"/>
        </w:rPr>
        <w:t>Сведения о маломерных судах и их владельцах</w:t>
      </w:r>
      <w:r w:rsidR="00402486">
        <w:rPr>
          <w:rFonts w:ascii="Times New Roman" w:hAnsi="Times New Roman" w:cs="Times New Roman"/>
          <w:sz w:val="28"/>
        </w:rPr>
        <w:t>»</w:t>
      </w:r>
      <w:r w:rsidRPr="00402486">
        <w:rPr>
          <w:rFonts w:ascii="Times New Roman" w:hAnsi="Times New Roman" w:cs="Times New Roman"/>
          <w:sz w:val="28"/>
        </w:rPr>
        <w:t xml:space="preserve">, утвержденному приказом ФНС России от 12.11.2014 </w:t>
      </w:r>
      <w:r w:rsidR="00402486">
        <w:rPr>
          <w:rFonts w:ascii="Times New Roman" w:hAnsi="Times New Roman" w:cs="Times New Roman"/>
          <w:sz w:val="28"/>
        </w:rPr>
        <w:t>№</w:t>
      </w:r>
      <w:r w:rsidRPr="00402486">
        <w:rPr>
          <w:rFonts w:ascii="Times New Roman" w:hAnsi="Times New Roman" w:cs="Times New Roman"/>
          <w:sz w:val="28"/>
        </w:rPr>
        <w:t xml:space="preserve"> ММВ-7-11/578 </w:t>
      </w:r>
      <w:r w:rsidR="00402486">
        <w:rPr>
          <w:rFonts w:ascii="Times New Roman" w:hAnsi="Times New Roman" w:cs="Times New Roman"/>
          <w:sz w:val="28"/>
        </w:rPr>
        <w:t>«</w:t>
      </w:r>
      <w:r w:rsidRPr="00402486">
        <w:rPr>
          <w:rFonts w:ascii="Times New Roman" w:hAnsi="Times New Roman" w:cs="Times New Roman"/>
          <w:sz w:val="28"/>
        </w:rPr>
        <w:t>Об утверждении формы и формата представления сведений о маломерных судах и об их владельцах, а также порядка заполнения формы и о внесении изменений в</w:t>
      </w:r>
      <w:proofErr w:type="gramEnd"/>
      <w:r w:rsidRPr="00402486">
        <w:rPr>
          <w:rFonts w:ascii="Times New Roman" w:hAnsi="Times New Roman" w:cs="Times New Roman"/>
          <w:sz w:val="28"/>
        </w:rPr>
        <w:t xml:space="preserve"> приказ ФНС России от 17.09.2007 </w:t>
      </w:r>
      <w:r w:rsidR="00402486">
        <w:rPr>
          <w:rFonts w:ascii="Times New Roman" w:hAnsi="Times New Roman" w:cs="Times New Roman"/>
          <w:sz w:val="28"/>
        </w:rPr>
        <w:t>№</w:t>
      </w:r>
      <w:r w:rsidRPr="00402486">
        <w:rPr>
          <w:rFonts w:ascii="Times New Roman" w:hAnsi="Times New Roman" w:cs="Times New Roman"/>
          <w:sz w:val="28"/>
        </w:rPr>
        <w:t xml:space="preserve"> ММ-3-09/536@</w:t>
      </w:r>
      <w:r w:rsidR="00402486">
        <w:rPr>
          <w:rFonts w:ascii="Times New Roman" w:hAnsi="Times New Roman" w:cs="Times New Roman"/>
          <w:sz w:val="28"/>
        </w:rPr>
        <w:t>»</w:t>
      </w:r>
      <w:r w:rsidRPr="00402486">
        <w:rPr>
          <w:rFonts w:ascii="Times New Roman" w:hAnsi="Times New Roman" w:cs="Times New Roman"/>
          <w:sz w:val="28"/>
        </w:rPr>
        <w:t xml:space="preserve"> (зарегистрирован Министерством юстиции Российской Федерации 08.12.2014, регистрационный номер 35107).</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2.3.2. Структура справочника.</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Справочник документов, удостоверяющих личность налогоплательщика, представляет собой свод наименований документов и их кодов. Структурно справочник состоит из двух блоков:</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идентификационный блок;</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блок наименований.</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Идентификационный блок построен с использованием порядковой системы кодирования видов документов и представляет собой двухразрядный цифровой (десятичный) код в символьном представлении.</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 xml:space="preserve">Блок наименований объекта классификации представляет собой текстовую информацию, состоящую из двух </w:t>
      </w:r>
      <w:proofErr w:type="spellStart"/>
      <w:r w:rsidRPr="00402486">
        <w:rPr>
          <w:rFonts w:ascii="Times New Roman" w:hAnsi="Times New Roman" w:cs="Times New Roman"/>
          <w:sz w:val="28"/>
        </w:rPr>
        <w:t>подблоков</w:t>
      </w:r>
      <w:proofErr w:type="spellEnd"/>
      <w:r w:rsidRPr="00402486">
        <w:rPr>
          <w:rFonts w:ascii="Times New Roman" w:hAnsi="Times New Roman" w:cs="Times New Roman"/>
          <w:sz w:val="28"/>
        </w:rPr>
        <w:t>:</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наименование - наименование конкретного вида документа (75 символов);</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примечание - указание на категорию лиц, для которых данный вид документа является документом, удостоверяющим личность налогоплательщика (120 символов).</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Состав и форматы полей справочника приведены в таблице 5.3.</w:t>
      </w:r>
    </w:p>
    <w:p w:rsidR="008652D3" w:rsidRPr="00402486" w:rsidRDefault="008652D3" w:rsidP="00402486">
      <w:pPr>
        <w:pStyle w:val="ConsPlusNormal"/>
        <w:jc w:val="both"/>
        <w:rPr>
          <w:rFonts w:ascii="Times New Roman" w:hAnsi="Times New Roman" w:cs="Times New Roman"/>
          <w:sz w:val="28"/>
        </w:rPr>
      </w:pPr>
    </w:p>
    <w:p w:rsidR="008652D3" w:rsidRPr="00402486" w:rsidRDefault="008652D3" w:rsidP="00402486">
      <w:pPr>
        <w:pStyle w:val="ConsPlusNormal"/>
        <w:jc w:val="right"/>
        <w:outlineLvl w:val="3"/>
        <w:rPr>
          <w:rFonts w:ascii="Times New Roman" w:hAnsi="Times New Roman" w:cs="Times New Roman"/>
          <w:sz w:val="28"/>
        </w:rPr>
      </w:pPr>
      <w:r w:rsidRPr="00402486">
        <w:rPr>
          <w:rFonts w:ascii="Times New Roman" w:hAnsi="Times New Roman" w:cs="Times New Roman"/>
          <w:sz w:val="28"/>
        </w:rPr>
        <w:t>Таблица 5.3</w:t>
      </w:r>
    </w:p>
    <w:p w:rsidR="008652D3" w:rsidRPr="00402486" w:rsidRDefault="008652D3" w:rsidP="00402486">
      <w:pPr>
        <w:pStyle w:val="ConsPlusNormal"/>
        <w:jc w:val="both"/>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153"/>
        <w:gridCol w:w="1809"/>
        <w:gridCol w:w="2551"/>
        <w:gridCol w:w="1644"/>
      </w:tblGrid>
      <w:tr w:rsidR="008652D3" w:rsidRPr="00402486">
        <w:tc>
          <w:tcPr>
            <w:tcW w:w="907" w:type="dxa"/>
            <w:vMerge w:val="restart"/>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Код</w:t>
            </w:r>
          </w:p>
        </w:tc>
        <w:tc>
          <w:tcPr>
            <w:tcW w:w="3962" w:type="dxa"/>
            <w:gridSpan w:val="2"/>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Наименование документа</w:t>
            </w:r>
          </w:p>
        </w:tc>
        <w:tc>
          <w:tcPr>
            <w:tcW w:w="2551" w:type="dxa"/>
            <w:vMerge w:val="restart"/>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Шаблон серии, номера</w:t>
            </w:r>
          </w:p>
        </w:tc>
        <w:tc>
          <w:tcPr>
            <w:tcW w:w="1644" w:type="dxa"/>
            <w:vMerge w:val="restart"/>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Примечание</w:t>
            </w:r>
          </w:p>
        </w:tc>
      </w:tr>
      <w:tr w:rsidR="008652D3" w:rsidRPr="00402486">
        <w:tc>
          <w:tcPr>
            <w:tcW w:w="907" w:type="dxa"/>
            <w:vMerge/>
          </w:tcPr>
          <w:p w:rsidR="008652D3" w:rsidRPr="00402486" w:rsidRDefault="008652D3" w:rsidP="00402486">
            <w:pPr>
              <w:spacing w:after="0" w:line="240" w:lineRule="auto"/>
              <w:rPr>
                <w:rFonts w:ascii="Times New Roman" w:hAnsi="Times New Roman" w:cs="Times New Roman"/>
                <w:sz w:val="28"/>
              </w:rPr>
            </w:pPr>
          </w:p>
        </w:tc>
        <w:tc>
          <w:tcPr>
            <w:tcW w:w="2153"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полное</w:t>
            </w:r>
          </w:p>
        </w:tc>
        <w:tc>
          <w:tcPr>
            <w:tcW w:w="1809"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краткое</w:t>
            </w:r>
          </w:p>
        </w:tc>
        <w:tc>
          <w:tcPr>
            <w:tcW w:w="2551" w:type="dxa"/>
            <w:vMerge/>
          </w:tcPr>
          <w:p w:rsidR="008652D3" w:rsidRPr="00402486" w:rsidRDefault="008652D3" w:rsidP="00402486">
            <w:pPr>
              <w:spacing w:after="0" w:line="240" w:lineRule="auto"/>
              <w:rPr>
                <w:rFonts w:ascii="Times New Roman" w:hAnsi="Times New Roman" w:cs="Times New Roman"/>
                <w:sz w:val="28"/>
              </w:rPr>
            </w:pPr>
          </w:p>
        </w:tc>
        <w:tc>
          <w:tcPr>
            <w:tcW w:w="1644" w:type="dxa"/>
            <w:vMerge/>
          </w:tcPr>
          <w:p w:rsidR="008652D3" w:rsidRPr="00402486" w:rsidRDefault="008652D3" w:rsidP="00402486">
            <w:pPr>
              <w:spacing w:after="0" w:line="240" w:lineRule="auto"/>
              <w:rPr>
                <w:rFonts w:ascii="Times New Roman" w:hAnsi="Times New Roman" w:cs="Times New Roman"/>
                <w:sz w:val="28"/>
              </w:rPr>
            </w:pPr>
          </w:p>
        </w:tc>
      </w:tr>
      <w:tr w:rsidR="008652D3" w:rsidRPr="00402486">
        <w:tc>
          <w:tcPr>
            <w:tcW w:w="907" w:type="dxa"/>
          </w:tcPr>
          <w:p w:rsidR="008652D3" w:rsidRPr="00402486" w:rsidRDefault="008652D3" w:rsidP="00402486">
            <w:pPr>
              <w:pStyle w:val="ConsPlusNormal"/>
              <w:rPr>
                <w:rFonts w:ascii="Times New Roman" w:hAnsi="Times New Roman" w:cs="Times New Roman"/>
                <w:sz w:val="28"/>
              </w:rPr>
            </w:pPr>
            <w:r w:rsidRPr="00402486">
              <w:rPr>
                <w:rFonts w:ascii="Times New Roman" w:hAnsi="Times New Roman" w:cs="Times New Roman"/>
                <w:sz w:val="28"/>
              </w:rPr>
              <w:t>C (2)</w:t>
            </w:r>
          </w:p>
        </w:tc>
        <w:tc>
          <w:tcPr>
            <w:tcW w:w="2153" w:type="dxa"/>
          </w:tcPr>
          <w:p w:rsidR="008652D3" w:rsidRPr="00402486" w:rsidRDefault="008652D3" w:rsidP="00402486">
            <w:pPr>
              <w:pStyle w:val="ConsPlusNormal"/>
              <w:rPr>
                <w:rFonts w:ascii="Times New Roman" w:hAnsi="Times New Roman" w:cs="Times New Roman"/>
                <w:sz w:val="28"/>
              </w:rPr>
            </w:pPr>
            <w:r w:rsidRPr="00402486">
              <w:rPr>
                <w:rFonts w:ascii="Times New Roman" w:hAnsi="Times New Roman" w:cs="Times New Roman"/>
                <w:sz w:val="28"/>
              </w:rPr>
              <w:t>C (75)</w:t>
            </w:r>
          </w:p>
        </w:tc>
        <w:tc>
          <w:tcPr>
            <w:tcW w:w="1809" w:type="dxa"/>
          </w:tcPr>
          <w:p w:rsidR="008652D3" w:rsidRPr="00402486" w:rsidRDefault="008652D3" w:rsidP="00402486">
            <w:pPr>
              <w:pStyle w:val="ConsPlusNormal"/>
              <w:rPr>
                <w:rFonts w:ascii="Times New Roman" w:hAnsi="Times New Roman" w:cs="Times New Roman"/>
                <w:sz w:val="28"/>
              </w:rPr>
            </w:pPr>
            <w:r w:rsidRPr="00402486">
              <w:rPr>
                <w:rFonts w:ascii="Times New Roman" w:hAnsi="Times New Roman" w:cs="Times New Roman"/>
                <w:sz w:val="28"/>
              </w:rPr>
              <w:t>C (6)</w:t>
            </w:r>
          </w:p>
        </w:tc>
        <w:tc>
          <w:tcPr>
            <w:tcW w:w="2551"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C (25)</w:t>
            </w:r>
          </w:p>
        </w:tc>
        <w:tc>
          <w:tcPr>
            <w:tcW w:w="1644"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C (120)</w:t>
            </w:r>
          </w:p>
        </w:tc>
      </w:tr>
    </w:tbl>
    <w:p w:rsidR="008652D3" w:rsidRPr="00402486" w:rsidRDefault="008652D3" w:rsidP="00402486">
      <w:pPr>
        <w:pStyle w:val="ConsPlusNormal"/>
        <w:jc w:val="both"/>
        <w:rPr>
          <w:rFonts w:ascii="Times New Roman" w:hAnsi="Times New Roman" w:cs="Times New Roman"/>
          <w:sz w:val="28"/>
        </w:rPr>
      </w:pP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 xml:space="preserve">2.4. Справочник </w:t>
      </w:r>
      <w:r w:rsidR="00402486">
        <w:rPr>
          <w:rFonts w:ascii="Times New Roman" w:hAnsi="Times New Roman" w:cs="Times New Roman"/>
          <w:sz w:val="28"/>
        </w:rPr>
        <w:t>«</w:t>
      </w:r>
      <w:r w:rsidRPr="00402486">
        <w:rPr>
          <w:rFonts w:ascii="Times New Roman" w:hAnsi="Times New Roman" w:cs="Times New Roman"/>
          <w:sz w:val="28"/>
        </w:rPr>
        <w:t>Правоустанавливающие документы</w:t>
      </w:r>
      <w:r w:rsidR="00402486">
        <w:rPr>
          <w:rFonts w:ascii="Times New Roman" w:hAnsi="Times New Roman" w:cs="Times New Roman"/>
          <w:sz w:val="28"/>
        </w:rPr>
        <w:t>»</w:t>
      </w:r>
      <w:r w:rsidRPr="00402486">
        <w:rPr>
          <w:rFonts w:ascii="Times New Roman" w:hAnsi="Times New Roman" w:cs="Times New Roman"/>
          <w:sz w:val="28"/>
        </w:rPr>
        <w:t xml:space="preserve"> (СПУД).</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2.4.1. Объекты классификации.</w:t>
      </w:r>
    </w:p>
    <w:p w:rsidR="008652D3" w:rsidRPr="00402486" w:rsidRDefault="008652D3" w:rsidP="00402486">
      <w:pPr>
        <w:pStyle w:val="ConsPlusNormal"/>
        <w:ind w:firstLine="540"/>
        <w:jc w:val="both"/>
        <w:rPr>
          <w:rFonts w:ascii="Times New Roman" w:hAnsi="Times New Roman" w:cs="Times New Roman"/>
          <w:sz w:val="28"/>
        </w:rPr>
      </w:pPr>
      <w:proofErr w:type="gramStart"/>
      <w:r w:rsidRPr="00402486">
        <w:rPr>
          <w:rFonts w:ascii="Times New Roman" w:hAnsi="Times New Roman" w:cs="Times New Roman"/>
          <w:sz w:val="28"/>
        </w:rPr>
        <w:t xml:space="preserve">Объектами классификации являются виды правоустанавливающих документов в соответствии с перечнем, установленным приложением </w:t>
      </w:r>
      <w:r w:rsidR="00402486">
        <w:rPr>
          <w:rFonts w:ascii="Times New Roman" w:hAnsi="Times New Roman" w:cs="Times New Roman"/>
          <w:sz w:val="28"/>
        </w:rPr>
        <w:t>№</w:t>
      </w:r>
      <w:r w:rsidRPr="00402486">
        <w:rPr>
          <w:rFonts w:ascii="Times New Roman" w:hAnsi="Times New Roman" w:cs="Times New Roman"/>
          <w:sz w:val="28"/>
        </w:rPr>
        <w:t xml:space="preserve"> 5 к порядку заполнения формы </w:t>
      </w:r>
      <w:r w:rsidR="00402486">
        <w:rPr>
          <w:rFonts w:ascii="Times New Roman" w:hAnsi="Times New Roman" w:cs="Times New Roman"/>
          <w:sz w:val="28"/>
        </w:rPr>
        <w:t>«</w:t>
      </w:r>
      <w:r w:rsidRPr="00402486">
        <w:rPr>
          <w:rFonts w:ascii="Times New Roman" w:hAnsi="Times New Roman" w:cs="Times New Roman"/>
          <w:sz w:val="28"/>
        </w:rPr>
        <w:t>Сведения о маломерных судах и об их владельцах</w:t>
      </w:r>
      <w:r w:rsidR="00402486">
        <w:rPr>
          <w:rFonts w:ascii="Times New Roman" w:hAnsi="Times New Roman" w:cs="Times New Roman"/>
          <w:sz w:val="28"/>
        </w:rPr>
        <w:t>»</w:t>
      </w:r>
      <w:r w:rsidRPr="00402486">
        <w:rPr>
          <w:rFonts w:ascii="Times New Roman" w:hAnsi="Times New Roman" w:cs="Times New Roman"/>
          <w:sz w:val="28"/>
        </w:rPr>
        <w:t xml:space="preserve">, утвержденному приказом ФНС России от 12.11.2014 </w:t>
      </w:r>
      <w:r w:rsidR="00402486">
        <w:rPr>
          <w:rFonts w:ascii="Times New Roman" w:hAnsi="Times New Roman" w:cs="Times New Roman"/>
          <w:sz w:val="28"/>
        </w:rPr>
        <w:t>№</w:t>
      </w:r>
      <w:r w:rsidRPr="00402486">
        <w:rPr>
          <w:rFonts w:ascii="Times New Roman" w:hAnsi="Times New Roman" w:cs="Times New Roman"/>
          <w:sz w:val="28"/>
        </w:rPr>
        <w:t xml:space="preserve"> ММВ-7-11/578@ </w:t>
      </w:r>
      <w:r w:rsidR="00402486">
        <w:rPr>
          <w:rFonts w:ascii="Times New Roman" w:hAnsi="Times New Roman" w:cs="Times New Roman"/>
          <w:sz w:val="28"/>
        </w:rPr>
        <w:t>«</w:t>
      </w:r>
      <w:r w:rsidRPr="00402486">
        <w:rPr>
          <w:rFonts w:ascii="Times New Roman" w:hAnsi="Times New Roman" w:cs="Times New Roman"/>
          <w:sz w:val="28"/>
        </w:rPr>
        <w:t>Об утверждении формы и формата представления сведений о маломерных судах и об их владельцах, а также порядка заполнения формы и о внесении изменений в приказ ФНС России</w:t>
      </w:r>
      <w:proofErr w:type="gramEnd"/>
      <w:r w:rsidRPr="00402486">
        <w:rPr>
          <w:rFonts w:ascii="Times New Roman" w:hAnsi="Times New Roman" w:cs="Times New Roman"/>
          <w:sz w:val="28"/>
        </w:rPr>
        <w:t xml:space="preserve"> от 17.09.2007 </w:t>
      </w:r>
      <w:r w:rsidR="00402486">
        <w:rPr>
          <w:rFonts w:ascii="Times New Roman" w:hAnsi="Times New Roman" w:cs="Times New Roman"/>
          <w:sz w:val="28"/>
        </w:rPr>
        <w:t>№</w:t>
      </w:r>
      <w:r w:rsidRPr="00402486">
        <w:rPr>
          <w:rFonts w:ascii="Times New Roman" w:hAnsi="Times New Roman" w:cs="Times New Roman"/>
          <w:sz w:val="28"/>
        </w:rPr>
        <w:t xml:space="preserve"> ММ-3-09/536@</w:t>
      </w:r>
      <w:r w:rsidR="00402486">
        <w:rPr>
          <w:rFonts w:ascii="Times New Roman" w:hAnsi="Times New Roman" w:cs="Times New Roman"/>
          <w:sz w:val="28"/>
        </w:rPr>
        <w:t>»</w:t>
      </w:r>
      <w:r w:rsidRPr="00402486">
        <w:rPr>
          <w:rFonts w:ascii="Times New Roman" w:hAnsi="Times New Roman" w:cs="Times New Roman"/>
          <w:sz w:val="28"/>
        </w:rPr>
        <w:t>.</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2.4.2. Структура справочника.</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 xml:space="preserve">Справочник </w:t>
      </w:r>
      <w:r w:rsidR="00402486">
        <w:rPr>
          <w:rFonts w:ascii="Times New Roman" w:hAnsi="Times New Roman" w:cs="Times New Roman"/>
          <w:sz w:val="28"/>
        </w:rPr>
        <w:t>«</w:t>
      </w:r>
      <w:r w:rsidRPr="00402486">
        <w:rPr>
          <w:rFonts w:ascii="Times New Roman" w:hAnsi="Times New Roman" w:cs="Times New Roman"/>
          <w:sz w:val="28"/>
        </w:rPr>
        <w:t>Правоустанавливающие документы</w:t>
      </w:r>
      <w:r w:rsidR="00402486">
        <w:rPr>
          <w:rFonts w:ascii="Times New Roman" w:hAnsi="Times New Roman" w:cs="Times New Roman"/>
          <w:sz w:val="28"/>
        </w:rPr>
        <w:t>»</w:t>
      </w:r>
      <w:r w:rsidRPr="00402486">
        <w:rPr>
          <w:rFonts w:ascii="Times New Roman" w:hAnsi="Times New Roman" w:cs="Times New Roman"/>
          <w:sz w:val="28"/>
        </w:rPr>
        <w:t xml:space="preserve"> (СПУД) представляет собой перечень кодов объектов классификации и сведений о них.</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Структурно справочник состоит из идентификационного кода и соответствующего ему наименования правоустанавливающего документа.</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В справочнике используется двенадцатиразрядный цифровой код.</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Состав и форматы полей справочника приведены в таблице 5.4.</w:t>
      </w:r>
    </w:p>
    <w:p w:rsidR="008652D3" w:rsidRPr="00402486" w:rsidRDefault="008652D3" w:rsidP="00402486">
      <w:pPr>
        <w:pStyle w:val="ConsPlusNormal"/>
        <w:jc w:val="both"/>
        <w:rPr>
          <w:rFonts w:ascii="Times New Roman" w:hAnsi="Times New Roman" w:cs="Times New Roman"/>
          <w:sz w:val="28"/>
        </w:rPr>
      </w:pPr>
    </w:p>
    <w:p w:rsidR="008652D3" w:rsidRPr="00402486" w:rsidRDefault="008652D3" w:rsidP="00402486">
      <w:pPr>
        <w:pStyle w:val="ConsPlusNormal"/>
        <w:jc w:val="right"/>
        <w:outlineLvl w:val="3"/>
        <w:rPr>
          <w:rFonts w:ascii="Times New Roman" w:hAnsi="Times New Roman" w:cs="Times New Roman"/>
          <w:sz w:val="28"/>
        </w:rPr>
      </w:pPr>
      <w:r w:rsidRPr="00402486">
        <w:rPr>
          <w:rFonts w:ascii="Times New Roman" w:hAnsi="Times New Roman" w:cs="Times New Roman"/>
          <w:sz w:val="28"/>
        </w:rPr>
        <w:t>Таблица 5.4</w:t>
      </w:r>
    </w:p>
    <w:p w:rsidR="008652D3" w:rsidRPr="00402486" w:rsidRDefault="008652D3" w:rsidP="00402486">
      <w:pPr>
        <w:pStyle w:val="ConsPlusNormal"/>
        <w:jc w:val="both"/>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46"/>
        <w:gridCol w:w="6009"/>
      </w:tblGrid>
      <w:tr w:rsidR="008652D3" w:rsidRPr="00402486">
        <w:tc>
          <w:tcPr>
            <w:tcW w:w="3046"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Классификационный код</w:t>
            </w:r>
          </w:p>
        </w:tc>
        <w:tc>
          <w:tcPr>
            <w:tcW w:w="6009"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Наименование правоустанавливающего документа</w:t>
            </w:r>
          </w:p>
        </w:tc>
      </w:tr>
      <w:tr w:rsidR="008652D3" w:rsidRPr="00402486">
        <w:tc>
          <w:tcPr>
            <w:tcW w:w="3046"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C(12)</w:t>
            </w:r>
          </w:p>
        </w:tc>
        <w:tc>
          <w:tcPr>
            <w:tcW w:w="6009"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C(250)</w:t>
            </w:r>
          </w:p>
        </w:tc>
      </w:tr>
    </w:tbl>
    <w:p w:rsidR="008652D3" w:rsidRPr="00402486" w:rsidRDefault="008652D3" w:rsidP="00402486">
      <w:pPr>
        <w:pStyle w:val="ConsPlusNormal"/>
        <w:jc w:val="both"/>
        <w:rPr>
          <w:rFonts w:ascii="Times New Roman" w:hAnsi="Times New Roman" w:cs="Times New Roman"/>
          <w:sz w:val="28"/>
        </w:rPr>
      </w:pP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 xml:space="preserve">2.5. Справочник </w:t>
      </w:r>
      <w:r w:rsidR="00402486">
        <w:rPr>
          <w:rFonts w:ascii="Times New Roman" w:hAnsi="Times New Roman" w:cs="Times New Roman"/>
          <w:sz w:val="28"/>
        </w:rPr>
        <w:t>«</w:t>
      </w:r>
      <w:r w:rsidRPr="00402486">
        <w:rPr>
          <w:rFonts w:ascii="Times New Roman" w:hAnsi="Times New Roman" w:cs="Times New Roman"/>
          <w:sz w:val="28"/>
        </w:rPr>
        <w:t>Коды вида маломерного судна</w:t>
      </w:r>
      <w:r w:rsidR="00402486">
        <w:rPr>
          <w:rFonts w:ascii="Times New Roman" w:hAnsi="Times New Roman" w:cs="Times New Roman"/>
          <w:sz w:val="28"/>
        </w:rPr>
        <w:t>»</w:t>
      </w:r>
      <w:r w:rsidRPr="00402486">
        <w:rPr>
          <w:rFonts w:ascii="Times New Roman" w:hAnsi="Times New Roman" w:cs="Times New Roman"/>
          <w:sz w:val="28"/>
        </w:rPr>
        <w:t>.</w:t>
      </w:r>
    </w:p>
    <w:p w:rsidR="008652D3" w:rsidRPr="00402486" w:rsidRDefault="008652D3" w:rsidP="00402486">
      <w:pPr>
        <w:pStyle w:val="ConsPlusNormal"/>
        <w:ind w:firstLine="540"/>
        <w:jc w:val="both"/>
        <w:rPr>
          <w:rFonts w:ascii="Times New Roman" w:hAnsi="Times New Roman" w:cs="Times New Roman"/>
          <w:sz w:val="28"/>
        </w:rPr>
      </w:pPr>
      <w:proofErr w:type="gramStart"/>
      <w:r w:rsidRPr="00402486">
        <w:rPr>
          <w:rFonts w:ascii="Times New Roman" w:hAnsi="Times New Roman" w:cs="Times New Roman"/>
          <w:sz w:val="28"/>
        </w:rPr>
        <w:t xml:space="preserve">2.5.1 Объектами классификации являются виды маломерных судов в соответствии с перечнем, установленным приложением </w:t>
      </w:r>
      <w:r w:rsidR="00402486">
        <w:rPr>
          <w:rFonts w:ascii="Times New Roman" w:hAnsi="Times New Roman" w:cs="Times New Roman"/>
          <w:sz w:val="28"/>
        </w:rPr>
        <w:t>№</w:t>
      </w:r>
      <w:r w:rsidRPr="00402486">
        <w:rPr>
          <w:rFonts w:ascii="Times New Roman" w:hAnsi="Times New Roman" w:cs="Times New Roman"/>
          <w:sz w:val="28"/>
        </w:rPr>
        <w:t xml:space="preserve"> 1 к порядку заполнения формы </w:t>
      </w:r>
      <w:r w:rsidR="00402486">
        <w:rPr>
          <w:rFonts w:ascii="Times New Roman" w:hAnsi="Times New Roman" w:cs="Times New Roman"/>
          <w:sz w:val="28"/>
        </w:rPr>
        <w:t>«</w:t>
      </w:r>
      <w:r w:rsidRPr="00402486">
        <w:rPr>
          <w:rFonts w:ascii="Times New Roman" w:hAnsi="Times New Roman" w:cs="Times New Roman"/>
          <w:sz w:val="28"/>
        </w:rPr>
        <w:t>Сведения о маломерных судах и их владельцах</w:t>
      </w:r>
      <w:r w:rsidR="00402486">
        <w:rPr>
          <w:rFonts w:ascii="Times New Roman" w:hAnsi="Times New Roman" w:cs="Times New Roman"/>
          <w:sz w:val="28"/>
        </w:rPr>
        <w:t>»</w:t>
      </w:r>
      <w:r w:rsidRPr="00402486">
        <w:rPr>
          <w:rFonts w:ascii="Times New Roman" w:hAnsi="Times New Roman" w:cs="Times New Roman"/>
          <w:sz w:val="28"/>
        </w:rPr>
        <w:t>, утвержденному приказом ФНС России от 12.11.2014</w:t>
      </w:r>
      <w:r w:rsidR="00402486">
        <w:rPr>
          <w:rFonts w:ascii="Times New Roman" w:hAnsi="Times New Roman" w:cs="Times New Roman"/>
          <w:sz w:val="28"/>
        </w:rPr>
        <w:t xml:space="preserve"> №</w:t>
      </w:r>
      <w:r w:rsidRPr="00402486">
        <w:rPr>
          <w:rFonts w:ascii="Times New Roman" w:hAnsi="Times New Roman" w:cs="Times New Roman"/>
          <w:sz w:val="28"/>
        </w:rPr>
        <w:t xml:space="preserve"> ММВ-7-11/578@ </w:t>
      </w:r>
      <w:r w:rsidR="00402486">
        <w:rPr>
          <w:rFonts w:ascii="Times New Roman" w:hAnsi="Times New Roman" w:cs="Times New Roman"/>
          <w:sz w:val="28"/>
        </w:rPr>
        <w:t>«</w:t>
      </w:r>
      <w:r w:rsidRPr="00402486">
        <w:rPr>
          <w:rFonts w:ascii="Times New Roman" w:hAnsi="Times New Roman" w:cs="Times New Roman"/>
          <w:sz w:val="28"/>
        </w:rPr>
        <w:t>Об утверждении формы и формата представления сведений о маломерных судах и об их владельцах, а также порядка заполнения формы и о внесении изменений в приказ ФНС России</w:t>
      </w:r>
      <w:proofErr w:type="gramEnd"/>
      <w:r w:rsidRPr="00402486">
        <w:rPr>
          <w:rFonts w:ascii="Times New Roman" w:hAnsi="Times New Roman" w:cs="Times New Roman"/>
          <w:sz w:val="28"/>
        </w:rPr>
        <w:t xml:space="preserve"> от 17.09.2007 </w:t>
      </w:r>
      <w:r w:rsidR="00402486">
        <w:rPr>
          <w:rFonts w:ascii="Times New Roman" w:hAnsi="Times New Roman" w:cs="Times New Roman"/>
          <w:sz w:val="28"/>
        </w:rPr>
        <w:t>№</w:t>
      </w:r>
      <w:r w:rsidRPr="00402486">
        <w:rPr>
          <w:rFonts w:ascii="Times New Roman" w:hAnsi="Times New Roman" w:cs="Times New Roman"/>
          <w:sz w:val="28"/>
        </w:rPr>
        <w:t xml:space="preserve"> ММ-3-09/536@</w:t>
      </w:r>
      <w:r w:rsidR="00402486">
        <w:rPr>
          <w:rFonts w:ascii="Times New Roman" w:hAnsi="Times New Roman" w:cs="Times New Roman"/>
          <w:sz w:val="28"/>
        </w:rPr>
        <w:t>»</w:t>
      </w:r>
      <w:r w:rsidRPr="00402486">
        <w:rPr>
          <w:rFonts w:ascii="Times New Roman" w:hAnsi="Times New Roman" w:cs="Times New Roman"/>
          <w:sz w:val="28"/>
        </w:rPr>
        <w:t xml:space="preserve"> (зарегистрирован Министерством юстиции Российской Федерации 08.12.2014, регистрационный номер 35107).</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 xml:space="preserve">2.5.2 Справочник </w:t>
      </w:r>
      <w:r w:rsidR="00402486">
        <w:rPr>
          <w:rFonts w:ascii="Times New Roman" w:hAnsi="Times New Roman" w:cs="Times New Roman"/>
          <w:sz w:val="28"/>
        </w:rPr>
        <w:t>«</w:t>
      </w:r>
      <w:r w:rsidRPr="00402486">
        <w:rPr>
          <w:rFonts w:ascii="Times New Roman" w:hAnsi="Times New Roman" w:cs="Times New Roman"/>
          <w:sz w:val="28"/>
        </w:rPr>
        <w:t>Коды вида маломерного судна</w:t>
      </w:r>
      <w:r w:rsidR="00402486">
        <w:rPr>
          <w:rFonts w:ascii="Times New Roman" w:hAnsi="Times New Roman" w:cs="Times New Roman"/>
          <w:sz w:val="28"/>
        </w:rPr>
        <w:t>»</w:t>
      </w:r>
      <w:bookmarkStart w:id="18" w:name="_GoBack"/>
      <w:bookmarkEnd w:id="18"/>
      <w:r w:rsidRPr="00402486">
        <w:rPr>
          <w:rFonts w:ascii="Times New Roman" w:hAnsi="Times New Roman" w:cs="Times New Roman"/>
          <w:sz w:val="28"/>
        </w:rPr>
        <w:t xml:space="preserve"> представляет собой перечень кодов объектов классификации и сведений о них.</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Структурно справочник состоит из идентификационного кода и соответствующего ему наименования вида маломерного судна.</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В справочнике используется пятиразрядный цифровой код.</w:t>
      </w:r>
    </w:p>
    <w:p w:rsidR="008652D3" w:rsidRPr="00402486" w:rsidRDefault="008652D3" w:rsidP="00402486">
      <w:pPr>
        <w:pStyle w:val="ConsPlusNormal"/>
        <w:ind w:firstLine="540"/>
        <w:jc w:val="both"/>
        <w:rPr>
          <w:rFonts w:ascii="Times New Roman" w:hAnsi="Times New Roman" w:cs="Times New Roman"/>
          <w:sz w:val="28"/>
        </w:rPr>
      </w:pPr>
      <w:r w:rsidRPr="00402486">
        <w:rPr>
          <w:rFonts w:ascii="Times New Roman" w:hAnsi="Times New Roman" w:cs="Times New Roman"/>
          <w:sz w:val="28"/>
        </w:rPr>
        <w:t>Состав и форматы полей справочника приведены в таблице 5.5.</w:t>
      </w:r>
    </w:p>
    <w:p w:rsidR="008652D3" w:rsidRPr="00402486" w:rsidRDefault="008652D3" w:rsidP="00402486">
      <w:pPr>
        <w:pStyle w:val="ConsPlusNormal"/>
        <w:jc w:val="both"/>
        <w:rPr>
          <w:rFonts w:ascii="Times New Roman" w:hAnsi="Times New Roman" w:cs="Times New Roman"/>
          <w:sz w:val="28"/>
        </w:rPr>
      </w:pPr>
    </w:p>
    <w:p w:rsidR="008652D3" w:rsidRPr="00402486" w:rsidRDefault="008652D3" w:rsidP="00402486">
      <w:pPr>
        <w:pStyle w:val="ConsPlusNormal"/>
        <w:jc w:val="right"/>
        <w:outlineLvl w:val="3"/>
        <w:rPr>
          <w:rFonts w:ascii="Times New Roman" w:hAnsi="Times New Roman" w:cs="Times New Roman"/>
          <w:sz w:val="28"/>
        </w:rPr>
      </w:pPr>
      <w:r w:rsidRPr="00402486">
        <w:rPr>
          <w:rFonts w:ascii="Times New Roman" w:hAnsi="Times New Roman" w:cs="Times New Roman"/>
          <w:sz w:val="28"/>
        </w:rPr>
        <w:t>Таблица 5.5</w:t>
      </w:r>
    </w:p>
    <w:p w:rsidR="008652D3" w:rsidRPr="00402486" w:rsidRDefault="008652D3" w:rsidP="00402486">
      <w:pPr>
        <w:pStyle w:val="ConsPlusNormal"/>
        <w:jc w:val="both"/>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46"/>
        <w:gridCol w:w="6009"/>
      </w:tblGrid>
      <w:tr w:rsidR="008652D3" w:rsidRPr="00402486">
        <w:tc>
          <w:tcPr>
            <w:tcW w:w="3046"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Классификационный код</w:t>
            </w:r>
          </w:p>
        </w:tc>
        <w:tc>
          <w:tcPr>
            <w:tcW w:w="6009"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Наименование объекта классификации</w:t>
            </w:r>
          </w:p>
        </w:tc>
      </w:tr>
      <w:tr w:rsidR="008652D3" w:rsidRPr="00402486">
        <w:tc>
          <w:tcPr>
            <w:tcW w:w="3046"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C(5)</w:t>
            </w:r>
          </w:p>
        </w:tc>
        <w:tc>
          <w:tcPr>
            <w:tcW w:w="6009" w:type="dxa"/>
          </w:tcPr>
          <w:p w:rsidR="008652D3" w:rsidRPr="00402486" w:rsidRDefault="008652D3" w:rsidP="00402486">
            <w:pPr>
              <w:pStyle w:val="ConsPlusNormal"/>
              <w:jc w:val="center"/>
              <w:rPr>
                <w:rFonts w:ascii="Times New Roman" w:hAnsi="Times New Roman" w:cs="Times New Roman"/>
                <w:sz w:val="28"/>
              </w:rPr>
            </w:pPr>
            <w:r w:rsidRPr="00402486">
              <w:rPr>
                <w:rFonts w:ascii="Times New Roman" w:hAnsi="Times New Roman" w:cs="Times New Roman"/>
                <w:sz w:val="28"/>
              </w:rPr>
              <w:t>C(100)</w:t>
            </w:r>
          </w:p>
        </w:tc>
      </w:tr>
    </w:tbl>
    <w:p w:rsidR="00280B42" w:rsidRDefault="00280B42" w:rsidP="00402486">
      <w:pPr>
        <w:spacing w:after="0" w:line="240" w:lineRule="auto"/>
      </w:pPr>
    </w:p>
    <w:sectPr w:rsidR="00280B42" w:rsidSect="0006663F">
      <w:type w:val="continuous"/>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2D3"/>
    <w:rsid w:val="0006663F"/>
    <w:rsid w:val="00280B42"/>
    <w:rsid w:val="00402486"/>
    <w:rsid w:val="004A531D"/>
    <w:rsid w:val="0058283B"/>
    <w:rsid w:val="008652D3"/>
    <w:rsid w:val="008F2FBA"/>
    <w:rsid w:val="00DA37C9"/>
    <w:rsid w:val="00E86770"/>
    <w:rsid w:val="00FC2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652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8652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52D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652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8652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52D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BB969-34ED-4455-A24F-CE988B33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8109</Words>
  <Characters>46224</Characters>
  <Application>Microsoft Office Word</Application>
  <DocSecurity>0</DocSecurity>
  <Lines>385</Lines>
  <Paragraphs>108</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МИНИСТЕРСТВО РОССИЙСКОЙ ФЕДЕРАЦИИ ПО ДЕЛАМ ГРАЖДАНСКОЙ ОБОРОНЫ, ЧРЕЗВЫЧАЙНЫМ СИТ</vt:lpstr>
      <vt:lpstr>Приложение</vt:lpstr>
      <vt:lpstr>    1. Общие положения.</vt:lpstr>
      <vt:lpstr>    2. Требования к организации обмена сведениями и программно-техническим средствам</vt:lpstr>
      <vt:lpstr>    3. Обмен справочниками и классификаторами.</vt:lpstr>
      <vt:lpstr>    Приложение № 1</vt:lpstr>
      <vt:lpstr>    </vt:lpstr>
      <vt:lpstr>    </vt:lpstr>
      <vt:lpstr>    </vt:lpstr>
      <vt:lpstr>    </vt:lpstr>
      <vt:lpstr>    </vt:lpstr>
      <vt:lpstr>    </vt:lpstr>
      <vt:lpstr>    </vt:lpstr>
      <vt:lpstr>    </vt:lpstr>
      <vt:lpstr>    </vt:lpstr>
      <vt:lpstr>    Приложение № 2</vt:lpstr>
      <vt:lpstr>        1. Общие требования.</vt:lpstr>
      <vt:lpstr>        2. Осуществление логического контроля при обработке уполномоченной организацией </vt:lpstr>
      <vt:lpstr>    Приложение № 3</vt:lpstr>
      <vt:lpstr>    Приложение № 4</vt:lpstr>
      <vt:lpstr>        I. ОБЩИЕ СВЕДЕНИЯ</vt:lpstr>
      <vt:lpstr>        II. ОПИСАНИЕ ФАЙЛА ПРОТОКОЛА</vt:lpstr>
      <vt:lpstr>    Приложение N 5</vt:lpstr>
      <vt:lpstr>        1. Общие положения</vt:lpstr>
      <vt:lpstr>        2. Структура представления справочников ФНС России в электронном виде</vt:lpstr>
    </vt:vector>
  </TitlesOfParts>
  <Company/>
  <LinksUpToDate>false</LinksUpToDate>
  <CharactersWithSpaces>54225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Дорофейкин Александр Сергеевич</dc:creator>
  <cp:lastModifiedBy>Дорофейкин Александр Сергеевич</cp:lastModifiedBy>
  <cp:revision>3</cp:revision>
  <dcterms:created xsi:type="dcterms:W3CDTF">2020-11-25T08:10:00Z</dcterms:created>
  <dcterms:modified xsi:type="dcterms:W3CDTF">2020-11-25T08:53:00Z</dcterms:modified>
</cp:coreProperties>
</file>